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3E318B" w:rsidRPr="00643614" w14:paraId="1092A055" w14:textId="77777777" w:rsidTr="000C345E">
        <w:trPr>
          <w:cantSplit/>
          <w:trHeight w:val="288"/>
        </w:trPr>
        <w:tc>
          <w:tcPr>
            <w:tcW w:w="1710" w:type="dxa"/>
          </w:tcPr>
          <w:p w14:paraId="7ABDE3BE" w14:textId="77777777" w:rsidR="003E318B" w:rsidRPr="00643614" w:rsidRDefault="003E318B" w:rsidP="000C345E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61D6DFD1" w14:textId="60AF6E1C" w:rsidR="003E318B" w:rsidRPr="00643614" w:rsidRDefault="003E318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643614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643614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64361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643614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0B552F11" w14:textId="77777777" w:rsidR="003E318B" w:rsidRPr="00643614" w:rsidRDefault="003E318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FB665B" w14:textId="31B53EA6" w:rsidR="003E318B" w:rsidRPr="00643614" w:rsidRDefault="003E318B" w:rsidP="000C345E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361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43614">
              <w:rPr>
                <w:rFonts w:ascii="Calibri" w:hAnsi="Calibri" w:cs="Arial"/>
                <w:b/>
                <w:sz w:val="20"/>
                <w:szCs w:val="20"/>
              </w:rPr>
            </w:r>
            <w:r w:rsidRPr="0064361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4361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1D863D" w14:textId="77777777" w:rsidR="00060C89" w:rsidRPr="0064361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5BB3B630" w14:textId="77777777" w:rsidR="00060C89" w:rsidRPr="00643614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643614">
        <w:rPr>
          <w:rFonts w:ascii="Times New Roman" w:hAnsi="Times New Roman"/>
          <w:sz w:val="20"/>
          <w:szCs w:val="20"/>
        </w:rPr>
        <w:t>►</w:t>
      </w:r>
      <w:r w:rsidRPr="00643614">
        <w:rPr>
          <w:rFonts w:ascii="Calibri" w:hAnsi="Calibri" w:cs="Arial"/>
          <w:noProof/>
          <w:sz w:val="20"/>
          <w:szCs w:val="20"/>
        </w:rPr>
        <w:tab/>
      </w:r>
      <w:r w:rsidR="008452A2">
        <w:rPr>
          <w:rFonts w:ascii="Calibri" w:hAnsi="Calibri" w:cs="Arial"/>
          <w:noProof/>
          <w:sz w:val="20"/>
          <w:szCs w:val="20"/>
        </w:rPr>
        <w:t>C</w:t>
      </w:r>
      <w:r w:rsidR="00616E08" w:rsidRPr="00733D6C">
        <w:rPr>
          <w:rFonts w:ascii="Calibri" w:hAnsi="Calibri" w:cs="Arial"/>
          <w:sz w:val="20"/>
          <w:szCs w:val="20"/>
        </w:rPr>
        <w:t>omplete a separate livestock feed plan for each species of animal to be certified.</w:t>
      </w:r>
    </w:p>
    <w:p w14:paraId="18613C16" w14:textId="6DF43A69" w:rsidR="00060C89" w:rsidRDefault="00417422" w:rsidP="00060C89">
      <w:pPr>
        <w:pStyle w:val="Header"/>
        <w:tabs>
          <w:tab w:val="left" w:pos="360"/>
        </w:tabs>
        <w:spacing w:before="60"/>
        <w:rPr>
          <w:rFonts w:ascii="Times New Roman" w:hAnsi="Times New Roman"/>
          <w:sz w:val="20"/>
          <w:szCs w:val="20"/>
          <w:lang w:val="en-US"/>
        </w:rPr>
      </w:pPr>
      <w:r w:rsidRPr="00643614">
        <w:rPr>
          <w:rFonts w:ascii="Times New Roman" w:hAnsi="Times New Roman"/>
          <w:sz w:val="20"/>
          <w:szCs w:val="20"/>
        </w:rPr>
        <w:t>►</w:t>
      </w:r>
      <w:r>
        <w:rPr>
          <w:rFonts w:ascii="Times New Roman" w:hAnsi="Times New Roman"/>
          <w:sz w:val="20"/>
          <w:szCs w:val="20"/>
        </w:rPr>
        <w:tab/>
      </w:r>
      <w:r w:rsidRPr="00875CD4">
        <w:rPr>
          <w:rFonts w:ascii="Calibri" w:hAnsi="Calibri" w:cs="Calibri"/>
          <w:sz w:val="20"/>
          <w:szCs w:val="20"/>
          <w:lang w:val="en-US"/>
        </w:rPr>
        <w:t>Note: Feed records, including purchase records, organic certificates,</w:t>
      </w:r>
      <w:r w:rsidRPr="00E14559">
        <w:rPr>
          <w:rFonts w:ascii="Calibri" w:hAnsi="Calibri" w:cs="Calibri"/>
          <w:sz w:val="20"/>
          <w:szCs w:val="20"/>
          <w:lang w:val="en-US"/>
        </w:rPr>
        <w:t xml:space="preserve"> and feed/supplement labels, must be kept and made </w:t>
      </w:r>
      <w:r w:rsidRPr="00E14559">
        <w:rPr>
          <w:rFonts w:ascii="Calibri" w:hAnsi="Calibri" w:cs="Calibri"/>
          <w:sz w:val="20"/>
          <w:szCs w:val="20"/>
          <w:lang w:val="en-US"/>
        </w:rPr>
        <w:br/>
        <w:t xml:space="preserve">        available</w:t>
      </w:r>
      <w:r w:rsidR="00B73004">
        <w:rPr>
          <w:rFonts w:ascii="Calibri" w:hAnsi="Calibri" w:cs="Calibri"/>
          <w:sz w:val="20"/>
          <w:szCs w:val="20"/>
          <w:lang w:val="en-US"/>
        </w:rPr>
        <w:t xml:space="preserve"> for review</w:t>
      </w:r>
      <w:r w:rsidRPr="00E1455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73004">
        <w:rPr>
          <w:rFonts w:ascii="Calibri" w:hAnsi="Calibri" w:cs="Calibri"/>
          <w:sz w:val="20"/>
          <w:szCs w:val="20"/>
          <w:lang w:val="en-US"/>
        </w:rPr>
        <w:t>upon request of an OTCO inspector</w:t>
      </w:r>
      <w:r w:rsidRPr="00E14559">
        <w:rPr>
          <w:rFonts w:ascii="Calibri" w:hAnsi="Calibri" w:cs="Calibri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EB016CE" w14:textId="77777777" w:rsidR="00620C84" w:rsidRPr="00875CD4" w:rsidRDefault="00620C84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sz w:val="16"/>
          <w:szCs w:val="20"/>
          <w:lang w:val="en-US"/>
        </w:rPr>
      </w:pPr>
    </w:p>
    <w:tbl>
      <w:tblPr>
        <w:tblW w:w="0" w:type="auto"/>
        <w:tblInd w:w="-76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876"/>
      </w:tblGrid>
      <w:tr w:rsidR="00060C89" w:rsidRPr="00733D6C" w14:paraId="039A332E" w14:textId="77777777" w:rsidTr="00875CD4">
        <w:trPr>
          <w:trHeight w:val="1026"/>
        </w:trPr>
        <w:tc>
          <w:tcPr>
            <w:tcW w:w="10890" w:type="dxa"/>
            <w:shd w:val="clear" w:color="auto" w:fill="D9D9D9"/>
          </w:tcPr>
          <w:p w14:paraId="5D186D65" w14:textId="416ECB2A" w:rsidR="00060C89" w:rsidRDefault="00EB1374" w:rsidP="00733D6C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" w:right="72"/>
              <w:rPr>
                <w:rFonts w:ascii="Calibri" w:hAnsi="Calibri" w:cs="Arial"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iCs/>
                <w:sz w:val="20"/>
                <w:szCs w:val="20"/>
              </w:rPr>
              <w:t>NOP §205.</w:t>
            </w:r>
            <w:r w:rsidR="008E6585" w:rsidRPr="00643614">
              <w:rPr>
                <w:rFonts w:ascii="Calibri" w:hAnsi="Calibri" w:cs="Arial"/>
                <w:b/>
                <w:iCs/>
                <w:sz w:val="20"/>
                <w:szCs w:val="20"/>
              </w:rPr>
              <w:t>23</w:t>
            </w:r>
            <w:r w:rsidR="008E6585">
              <w:rPr>
                <w:rFonts w:ascii="Calibri" w:hAnsi="Calibri" w:cs="Arial"/>
                <w:b/>
                <w:iCs/>
                <w:sz w:val="20"/>
                <w:szCs w:val="20"/>
              </w:rPr>
              <w:t>7</w:t>
            </w:r>
            <w:r w:rsidR="00B7300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="00EF77E1">
              <w:rPr>
                <w:rFonts w:ascii="Calibri" w:hAnsi="Calibri" w:cs="Arial"/>
                <w:sz w:val="20"/>
                <w:szCs w:val="20"/>
              </w:rPr>
              <w:t>O</w:t>
            </w:r>
            <w:r w:rsidR="00616E08" w:rsidRPr="00B84AD2">
              <w:rPr>
                <w:rFonts w:ascii="Calibri" w:hAnsi="Calibri" w:cs="Arial"/>
                <w:sz w:val="20"/>
                <w:szCs w:val="20"/>
              </w:rPr>
              <w:t xml:space="preserve">rganic livestock producers must provide a total feed ration that is organically produced and handled. Synthetic materials listed within the National Organic Standards may be used as feed additives and supplements. </w:t>
            </w:r>
            <w:r w:rsidR="00E5108F" w:rsidRPr="00D207A2">
              <w:rPr>
                <w:rFonts w:ascii="Calibri" w:hAnsi="Calibri" w:cs="Arial"/>
                <w:sz w:val="20"/>
                <w:szCs w:val="20"/>
              </w:rPr>
              <w:t>Supplements or additives must not be fed in amounts above those needed for adequate nutrition and health maintenance.</w:t>
            </w:r>
            <w:r w:rsidR="00E5108F" w:rsidRPr="00D207A2" w:rsidDel="009313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313E5" w:rsidRPr="00D207A2">
              <w:rPr>
                <w:rFonts w:ascii="Calibri" w:hAnsi="Calibri" w:cs="Arial"/>
                <w:sz w:val="20"/>
                <w:szCs w:val="20"/>
              </w:rPr>
              <w:t xml:space="preserve">Feed containing plastic </w:t>
            </w:r>
            <w:r w:rsidR="00616E08" w:rsidRPr="00D207A2">
              <w:rPr>
                <w:rFonts w:ascii="Calibri" w:hAnsi="Calibri" w:cs="Arial"/>
                <w:sz w:val="20"/>
                <w:szCs w:val="20"/>
              </w:rPr>
              <w:t>pellets, growth hormones</w:t>
            </w:r>
            <w:r w:rsidR="009313E5" w:rsidRPr="00D207A2">
              <w:rPr>
                <w:rFonts w:ascii="Calibri" w:hAnsi="Calibri" w:cs="Arial"/>
                <w:sz w:val="20"/>
                <w:szCs w:val="20"/>
              </w:rPr>
              <w:t>,</w:t>
            </w:r>
            <w:r w:rsidR="00616E08" w:rsidRPr="00D207A2">
              <w:rPr>
                <w:rFonts w:ascii="Calibri" w:hAnsi="Calibri" w:cs="Arial"/>
                <w:sz w:val="20"/>
                <w:szCs w:val="20"/>
              </w:rPr>
              <w:t xml:space="preserve"> urea</w:t>
            </w:r>
            <w:r w:rsidR="009313E5" w:rsidRPr="0066774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616E08" w:rsidRPr="0066774D">
              <w:rPr>
                <w:rFonts w:ascii="Calibri" w:hAnsi="Calibri" w:cs="Arial"/>
                <w:sz w:val="20"/>
                <w:szCs w:val="20"/>
              </w:rPr>
              <w:t>manure</w:t>
            </w:r>
            <w:r w:rsidR="009313E5" w:rsidRPr="0066774D">
              <w:rPr>
                <w:rFonts w:ascii="Calibri" w:hAnsi="Calibri" w:cs="Arial"/>
                <w:sz w:val="20"/>
                <w:szCs w:val="20"/>
              </w:rPr>
              <w:t>,</w:t>
            </w:r>
            <w:r w:rsidR="00616E08" w:rsidRPr="0066774D">
              <w:rPr>
                <w:rFonts w:ascii="Calibri" w:hAnsi="Calibri" w:cs="Arial"/>
                <w:sz w:val="20"/>
                <w:szCs w:val="20"/>
              </w:rPr>
              <w:t xml:space="preserve"> and mammalian or poultry slaughter by-products are prohibited.</w:t>
            </w:r>
            <w:r w:rsidR="00EF77E1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654ADA01" w14:textId="7DEB5B29" w:rsidR="00EF77E1" w:rsidRPr="00746913" w:rsidRDefault="00EF77E1" w:rsidP="00733D6C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" w:right="72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643614">
              <w:rPr>
                <w:rFonts w:ascii="Calibri" w:hAnsi="Calibri" w:cs="Arial"/>
                <w:b/>
                <w:iCs/>
                <w:sz w:val="20"/>
                <w:szCs w:val="20"/>
              </w:rPr>
              <w:t>NOP §205.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273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Organic ingredients may only be imported by certified operations and must be accompanied by an NOP Import Certificate. </w:t>
            </w:r>
          </w:p>
        </w:tc>
      </w:tr>
    </w:tbl>
    <w:p w14:paraId="4DAA24E1" w14:textId="5886CBE7" w:rsidR="00C64728" w:rsidRDefault="00C64728" w:rsidP="00C64728">
      <w:pPr>
        <w:spacing w:before="240" w:after="60" w:line="276" w:lineRule="auto"/>
        <w:ind w:right="-130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 xml:space="preserve">Species of </w:t>
      </w:r>
      <w:r>
        <w:rPr>
          <w:rFonts w:ascii="Calibri" w:hAnsi="Calibri" w:cs="Arial"/>
          <w:sz w:val="20"/>
          <w:szCs w:val="20"/>
        </w:rPr>
        <w:t>animals</w:t>
      </w:r>
      <w:r w:rsidRPr="00EB1374">
        <w:rPr>
          <w:rFonts w:ascii="Calibri" w:hAnsi="Calibri" w:cs="Arial"/>
          <w:sz w:val="20"/>
          <w:szCs w:val="20"/>
        </w:rPr>
        <w:t xml:space="preserve"> </w:t>
      </w:r>
      <w:r w:rsidR="00B73004">
        <w:rPr>
          <w:rFonts w:ascii="Calibri" w:hAnsi="Calibri" w:cs="Arial"/>
          <w:sz w:val="20"/>
          <w:szCs w:val="20"/>
        </w:rPr>
        <w:t>addressed in</w:t>
      </w:r>
      <w:r w:rsidRPr="00EB1374">
        <w:rPr>
          <w:rFonts w:ascii="Calibri" w:hAnsi="Calibri" w:cs="Arial"/>
          <w:sz w:val="20"/>
          <w:szCs w:val="20"/>
        </w:rPr>
        <w:t xml:space="preserve"> this form:</w:t>
      </w:r>
    </w:p>
    <w:p w14:paraId="1355BC49" w14:textId="08AF19B8" w:rsidR="00C64728" w:rsidRDefault="00C64728" w:rsidP="00875CD4">
      <w:pPr>
        <w:spacing w:before="60" w:after="60" w:line="276" w:lineRule="auto"/>
        <w:ind w:left="360" w:right="-130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Laying Hens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Broilers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Pullets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Turkeys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Ducks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Swine</w:t>
      </w:r>
    </w:p>
    <w:p w14:paraId="5B24E940" w14:textId="2EE0838D" w:rsidR="00060C89" w:rsidRPr="00643614" w:rsidRDefault="00C64728" w:rsidP="00875CD4">
      <w:pPr>
        <w:pStyle w:val="Header"/>
        <w:tabs>
          <w:tab w:val="clear" w:pos="4320"/>
          <w:tab w:val="clear" w:pos="8640"/>
        </w:tabs>
        <w:spacing w:before="60" w:line="276" w:lineRule="auto"/>
        <w:ind w:left="360"/>
        <w:rPr>
          <w:rFonts w:ascii="Calibri" w:hAnsi="Calibri" w:cs="Arial"/>
          <w:noProof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Other: </w:t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06235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E06235">
        <w:rPr>
          <w:rFonts w:ascii="Calibri" w:hAnsi="Calibri" w:cs="Arial"/>
          <w:b/>
          <w:sz w:val="20"/>
          <w:szCs w:val="20"/>
          <w:u w:val="single"/>
        </w:rPr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321526F3" w14:textId="55DF8E88" w:rsidR="009C2F4B" w:rsidRDefault="009C2F4B" w:rsidP="00875CD4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180" w:line="276" w:lineRule="auto"/>
        <w:ind w:right="72"/>
        <w:rPr>
          <w:rFonts w:ascii="Calibri" w:hAnsi="Calibri" w:cs="Arial"/>
          <w:b/>
          <w:sz w:val="20"/>
          <w:szCs w:val="20"/>
        </w:rPr>
      </w:pPr>
      <w:r w:rsidRPr="00733D6C">
        <w:rPr>
          <w:rFonts w:ascii="Calibri" w:hAnsi="Calibri" w:cs="Arial"/>
          <w:sz w:val="20"/>
          <w:szCs w:val="20"/>
        </w:rPr>
        <w:t xml:space="preserve">For </w:t>
      </w:r>
      <w:r w:rsidR="001A5B69">
        <w:rPr>
          <w:rFonts w:ascii="Calibri" w:hAnsi="Calibri" w:cs="Arial"/>
          <w:sz w:val="20"/>
          <w:szCs w:val="20"/>
        </w:rPr>
        <w:t>egg production</w:t>
      </w:r>
      <w:r w:rsidRPr="00733D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ONLY: Is </w:t>
      </w:r>
      <w:r w:rsidRPr="00733D6C">
        <w:rPr>
          <w:rFonts w:ascii="Calibri" w:hAnsi="Calibri" w:cs="Arial"/>
          <w:sz w:val="20"/>
          <w:szCs w:val="20"/>
        </w:rPr>
        <w:t>withdrawal of feed ever used to induce molting?</w:t>
      </w:r>
      <w:r w:rsidR="00C64728">
        <w:rPr>
          <w:rFonts w:ascii="Calibri" w:hAnsi="Calibri" w:cs="Arial"/>
          <w:sz w:val="20"/>
          <w:szCs w:val="20"/>
        </w:rPr>
        <w:tab/>
      </w:r>
      <w:r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733D6C">
        <w:rPr>
          <w:rFonts w:ascii="Calibri" w:hAnsi="Calibri" w:cs="Arial"/>
          <w:sz w:val="20"/>
          <w:szCs w:val="20"/>
        </w:rPr>
        <w:fldChar w:fldCharType="end"/>
      </w:r>
      <w:r w:rsidRPr="00733D6C">
        <w:rPr>
          <w:rFonts w:ascii="Calibri" w:hAnsi="Calibri" w:cs="Arial"/>
          <w:sz w:val="20"/>
          <w:szCs w:val="20"/>
        </w:rPr>
        <w:t xml:space="preserve"> </w:t>
      </w:r>
      <w:r w:rsidR="00B73004">
        <w:rPr>
          <w:rFonts w:ascii="Calibri" w:hAnsi="Calibri" w:cs="Arial"/>
          <w:sz w:val="20"/>
          <w:szCs w:val="20"/>
        </w:rPr>
        <w:t>Yes.</w:t>
      </w:r>
      <w:r w:rsidR="00C64728">
        <w:rPr>
          <w:rFonts w:ascii="Calibri" w:hAnsi="Calibri" w:cs="Arial"/>
          <w:sz w:val="20"/>
          <w:szCs w:val="20"/>
        </w:rPr>
        <w:tab/>
      </w:r>
      <w:r w:rsidR="00417422">
        <w:rPr>
          <w:rFonts w:ascii="Calibri" w:hAnsi="Calibri" w:cs="Arial"/>
          <w:sz w:val="20"/>
          <w:szCs w:val="20"/>
        </w:rPr>
        <w:t xml:space="preserve"> </w:t>
      </w:r>
      <w:r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733D6C">
        <w:rPr>
          <w:rFonts w:ascii="Calibri" w:hAnsi="Calibri" w:cs="Arial"/>
          <w:sz w:val="20"/>
          <w:szCs w:val="20"/>
        </w:rPr>
        <w:fldChar w:fldCharType="end"/>
      </w:r>
      <w:r w:rsidRPr="00733D6C">
        <w:rPr>
          <w:rFonts w:ascii="Calibri" w:hAnsi="Calibri" w:cs="Arial"/>
          <w:sz w:val="20"/>
          <w:szCs w:val="20"/>
        </w:rPr>
        <w:t xml:space="preserve"> </w:t>
      </w:r>
      <w:r w:rsidR="00B73004">
        <w:rPr>
          <w:rFonts w:ascii="Calibri" w:hAnsi="Calibri" w:cs="Arial"/>
          <w:sz w:val="20"/>
          <w:szCs w:val="20"/>
        </w:rPr>
        <w:t xml:space="preserve">No. </w:t>
      </w:r>
      <w:r w:rsidR="00B73004"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3004"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B73004" w:rsidRPr="00733D6C">
        <w:rPr>
          <w:rFonts w:ascii="Calibri" w:hAnsi="Calibri" w:cs="Arial"/>
          <w:sz w:val="20"/>
          <w:szCs w:val="20"/>
        </w:rPr>
        <w:fldChar w:fldCharType="end"/>
      </w:r>
      <w:r w:rsidR="00B73004" w:rsidRPr="00733D6C">
        <w:rPr>
          <w:rFonts w:ascii="Calibri" w:hAnsi="Calibri" w:cs="Arial"/>
          <w:sz w:val="20"/>
          <w:szCs w:val="20"/>
        </w:rPr>
        <w:t xml:space="preserve"> N/A</w:t>
      </w:r>
      <w:r w:rsidR="00B73004">
        <w:rPr>
          <w:rFonts w:ascii="Calibri" w:hAnsi="Calibri" w:cs="Arial"/>
          <w:sz w:val="20"/>
          <w:szCs w:val="20"/>
        </w:rPr>
        <w:t xml:space="preserve">; not an egg production.  </w:t>
      </w:r>
      <w:r w:rsidR="00C64728">
        <w:rPr>
          <w:rFonts w:ascii="Calibri" w:hAnsi="Calibri" w:cs="Arial"/>
          <w:sz w:val="20"/>
          <w:szCs w:val="20"/>
        </w:rPr>
        <w:tab/>
      </w:r>
    </w:p>
    <w:p w14:paraId="708404ED" w14:textId="77777777" w:rsidR="00616E08" w:rsidRPr="00875CD4" w:rsidRDefault="00616E08" w:rsidP="00875CD4">
      <w:pPr>
        <w:pStyle w:val="Indentwithtabs"/>
        <w:numPr>
          <w:ilvl w:val="0"/>
          <w:numId w:val="5"/>
        </w:numPr>
        <w:tabs>
          <w:tab w:val="left" w:pos="0"/>
          <w:tab w:val="left" w:pos="360"/>
        </w:tabs>
        <w:spacing w:before="120" w:after="60" w:line="276" w:lineRule="auto"/>
        <w:ind w:left="274" w:right="72"/>
        <w:rPr>
          <w:rFonts w:ascii="Calibri" w:hAnsi="Calibri" w:cs="Arial"/>
          <w:b/>
          <w:sz w:val="22"/>
          <w:szCs w:val="20"/>
        </w:rPr>
      </w:pPr>
      <w:r w:rsidRPr="00875CD4">
        <w:rPr>
          <w:rFonts w:ascii="Calibri" w:hAnsi="Calibri" w:cs="Arial"/>
          <w:b/>
          <w:sz w:val="22"/>
          <w:szCs w:val="20"/>
        </w:rPr>
        <w:t>LIVESTOCK FEED</w:t>
      </w:r>
    </w:p>
    <w:p w14:paraId="13BDF156" w14:textId="77777777" w:rsidR="003310FE" w:rsidRDefault="009313E5" w:rsidP="00875CD4">
      <w:pPr>
        <w:tabs>
          <w:tab w:val="left" w:pos="6358"/>
          <w:tab w:val="left" w:pos="6732"/>
          <w:tab w:val="left" w:pos="7293"/>
          <w:tab w:val="left" w:pos="7650"/>
        </w:tabs>
        <w:spacing w:after="60" w:line="276" w:lineRule="auto"/>
        <w:ind w:left="360" w:right="72" w:hanging="360"/>
        <w:rPr>
          <w:rFonts w:ascii="Calibri" w:hAnsi="Calibri" w:cs="Arial"/>
          <w:sz w:val="20"/>
          <w:szCs w:val="20"/>
        </w:rPr>
      </w:pPr>
      <w:r w:rsidRPr="00733D6C">
        <w:rPr>
          <w:rFonts w:ascii="Calibri" w:hAnsi="Calibri" w:cs="Arial"/>
          <w:sz w:val="20"/>
          <w:szCs w:val="20"/>
        </w:rPr>
        <w:t xml:space="preserve">1) </w:t>
      </w:r>
      <w:r w:rsidR="00B84AD2">
        <w:rPr>
          <w:rFonts w:ascii="Calibri" w:hAnsi="Calibri" w:cs="Arial"/>
          <w:sz w:val="20"/>
          <w:szCs w:val="20"/>
        </w:rPr>
        <w:tab/>
      </w:r>
      <w:r w:rsidR="00C64728">
        <w:rPr>
          <w:rFonts w:ascii="Calibri" w:hAnsi="Calibri" w:cs="Arial"/>
          <w:sz w:val="20"/>
          <w:szCs w:val="20"/>
        </w:rPr>
        <w:t>Select</w:t>
      </w:r>
      <w:r w:rsidR="003310FE">
        <w:rPr>
          <w:rFonts w:ascii="Calibri" w:hAnsi="Calibri" w:cs="Arial"/>
          <w:sz w:val="20"/>
          <w:szCs w:val="20"/>
        </w:rPr>
        <w:t xml:space="preserve"> all organic feed sources</w:t>
      </w:r>
      <w:r w:rsidR="0011463F">
        <w:rPr>
          <w:rFonts w:ascii="Calibri" w:hAnsi="Calibri" w:cs="Arial"/>
          <w:sz w:val="20"/>
          <w:szCs w:val="20"/>
        </w:rPr>
        <w:t xml:space="preserve"> </w:t>
      </w:r>
      <w:r w:rsidR="00C16E0E">
        <w:rPr>
          <w:rFonts w:ascii="Calibri" w:hAnsi="Calibri" w:cs="Arial"/>
          <w:sz w:val="20"/>
          <w:szCs w:val="20"/>
        </w:rPr>
        <w:t>used</w:t>
      </w:r>
      <w:r w:rsidR="007F08AD">
        <w:rPr>
          <w:rFonts w:ascii="Calibri" w:hAnsi="Calibri" w:cs="Arial"/>
          <w:sz w:val="20"/>
          <w:szCs w:val="20"/>
        </w:rPr>
        <w:t>:</w:t>
      </w:r>
    </w:p>
    <w:p w14:paraId="78E01FD2" w14:textId="4E9D9730" w:rsidR="0011463F" w:rsidRDefault="003310FE" w:rsidP="00875CD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</w:t>
      </w:r>
      <w:r w:rsidR="007F08AD">
        <w:rPr>
          <w:rFonts w:ascii="Calibri" w:hAnsi="Calibri" w:cs="Arial"/>
          <w:sz w:val="20"/>
          <w:szCs w:val="20"/>
        </w:rPr>
        <w:t>Bulk feed (complete, concentrate, or supplement) from feed mill/retailer</w:t>
      </w:r>
    </w:p>
    <w:p w14:paraId="4931A23E" w14:textId="281AEDBD" w:rsidR="003310FE" w:rsidRDefault="0011463F" w:rsidP="00875CD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7F08AD">
        <w:rPr>
          <w:rFonts w:ascii="Calibri" w:hAnsi="Calibri" w:cs="Arial"/>
          <w:sz w:val="20"/>
          <w:szCs w:val="20"/>
        </w:rPr>
        <w:t>Packaged feed from feed mill/retailer</w:t>
      </w:r>
      <w:r w:rsidR="008C1F4B">
        <w:rPr>
          <w:rFonts w:ascii="Calibri" w:hAnsi="Calibri" w:cs="Arial"/>
          <w:sz w:val="20"/>
          <w:szCs w:val="20"/>
        </w:rPr>
        <w:t xml:space="preserve"> </w:t>
      </w:r>
    </w:p>
    <w:p w14:paraId="1029EE2E" w14:textId="4663D50D" w:rsidR="006C54EF" w:rsidRDefault="003310FE" w:rsidP="00875CD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</w:t>
      </w:r>
      <w:r w:rsidR="007F08AD">
        <w:rPr>
          <w:rFonts w:ascii="Calibri" w:hAnsi="Calibri" w:cs="Arial"/>
          <w:sz w:val="20"/>
          <w:szCs w:val="20"/>
        </w:rPr>
        <w:t>Packaged supplements or ingredients from feed mill/retailer</w:t>
      </w:r>
      <w:r w:rsidR="00C16E0E">
        <w:rPr>
          <w:rFonts w:ascii="Calibri" w:hAnsi="Calibri" w:cs="Arial"/>
          <w:sz w:val="20"/>
          <w:szCs w:val="20"/>
        </w:rPr>
        <w:t xml:space="preserve"> </w:t>
      </w:r>
    </w:p>
    <w:p w14:paraId="33A32364" w14:textId="06A43105" w:rsidR="00C16E0E" w:rsidRDefault="00C16E0E" w:rsidP="00875CD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b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Off-farm</w:t>
      </w:r>
      <w:r w:rsidR="00B73004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100% organic ingredients </w:t>
      </w:r>
    </w:p>
    <w:p w14:paraId="14919483" w14:textId="6E63350D" w:rsidR="004E1643" w:rsidRDefault="004E1643" w:rsidP="00875CD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</w:t>
      </w:r>
      <w:r w:rsidR="008B7B9B">
        <w:rPr>
          <w:rFonts w:ascii="Calibri" w:hAnsi="Calibri" w:cs="Arial"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>-farm</w:t>
      </w:r>
      <w:r w:rsidR="00B73004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100% organic ingredients</w:t>
      </w:r>
    </w:p>
    <w:p w14:paraId="2FFB2F9F" w14:textId="19B5BDB2" w:rsidR="00E60E54" w:rsidRDefault="003310FE" w:rsidP="00E60E5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b/>
          <w:sz w:val="20"/>
          <w:szCs w:val="20"/>
          <w:u w:val="single"/>
        </w:rPr>
      </w:pPr>
      <w:r w:rsidRPr="00E43CDC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E43CDC">
        <w:rPr>
          <w:rFonts w:ascii="Calibri" w:hAnsi="Calibri" w:cs="Arial"/>
          <w:bCs/>
          <w:sz w:val="20"/>
          <w:szCs w:val="20"/>
        </w:rPr>
        <w:fldChar w:fldCharType="end"/>
      </w:r>
      <w:r w:rsidRPr="00E43CDC">
        <w:rPr>
          <w:rFonts w:ascii="Calibri" w:hAnsi="Calibri" w:cs="Arial"/>
          <w:bCs/>
          <w:sz w:val="20"/>
          <w:szCs w:val="20"/>
        </w:rPr>
        <w:t xml:space="preserve"> Other:</w:t>
      </w:r>
      <w:r w:rsidRPr="00E43CDC">
        <w:rPr>
          <w:rFonts w:ascii="Calibri" w:hAnsi="Calibri" w:cs="Arial"/>
          <w:b/>
          <w:sz w:val="20"/>
          <w:szCs w:val="20"/>
        </w:rPr>
        <w:t xml:space="preserve"> </w:t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43CDC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E43CDC">
        <w:rPr>
          <w:rFonts w:ascii="Calibri" w:hAnsi="Calibri" w:cs="Arial"/>
          <w:b/>
          <w:sz w:val="20"/>
          <w:szCs w:val="20"/>
          <w:u w:val="single"/>
        </w:rPr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525EABEB" w14:textId="77777777" w:rsidR="00E60E54" w:rsidRDefault="00E60E54" w:rsidP="00E60E54">
      <w:pPr>
        <w:tabs>
          <w:tab w:val="left" w:pos="6732"/>
          <w:tab w:val="left" w:pos="7293"/>
          <w:tab w:val="left" w:pos="7650"/>
        </w:tabs>
        <w:spacing w:after="60" w:line="276" w:lineRule="auto"/>
        <w:ind w:left="360" w:right="72"/>
        <w:rPr>
          <w:rFonts w:ascii="Calibri" w:hAnsi="Calibri" w:cs="Arial"/>
          <w:b/>
          <w:sz w:val="20"/>
          <w:szCs w:val="20"/>
          <w:u w:val="single"/>
        </w:rPr>
      </w:pPr>
    </w:p>
    <w:p w14:paraId="5BC6074E" w14:textId="4EE5D8C0" w:rsidR="00F73ADD" w:rsidRDefault="00E60E54" w:rsidP="00F73ADD">
      <w:pPr>
        <w:pStyle w:val="ListParagraph"/>
        <w:numPr>
          <w:ilvl w:val="0"/>
          <w:numId w:val="8"/>
        </w:numPr>
        <w:tabs>
          <w:tab w:val="left" w:pos="6732"/>
          <w:tab w:val="left" w:pos="7293"/>
          <w:tab w:val="left" w:pos="7650"/>
        </w:tabs>
        <w:spacing w:after="60" w:line="276" w:lineRule="auto"/>
        <w:ind w:right="72"/>
        <w:rPr>
          <w:rFonts w:ascii="Calibri" w:hAnsi="Calibri" w:cs="Arial"/>
          <w:bCs/>
          <w:sz w:val="20"/>
          <w:szCs w:val="20"/>
        </w:rPr>
      </w:pPr>
      <w:r w:rsidRPr="001B3257">
        <w:rPr>
          <w:rFonts w:ascii="Calibri" w:hAnsi="Calibri" w:cs="Arial"/>
          <w:bCs/>
          <w:sz w:val="20"/>
          <w:szCs w:val="20"/>
        </w:rPr>
        <w:t xml:space="preserve">Do you import any </w:t>
      </w:r>
      <w:r w:rsidR="00EF77E1">
        <w:rPr>
          <w:rFonts w:ascii="Calibri" w:hAnsi="Calibri" w:cs="Arial"/>
          <w:bCs/>
          <w:sz w:val="20"/>
          <w:szCs w:val="20"/>
        </w:rPr>
        <w:t>organic feed ingredients or grain</w:t>
      </w:r>
      <w:r w:rsidR="00EF77E1" w:rsidRPr="001B3257">
        <w:rPr>
          <w:rFonts w:ascii="Calibri" w:hAnsi="Calibri" w:cs="Arial"/>
          <w:bCs/>
          <w:sz w:val="20"/>
          <w:szCs w:val="20"/>
        </w:rPr>
        <w:t xml:space="preserve"> </w:t>
      </w:r>
      <w:r w:rsidRPr="001B3257">
        <w:rPr>
          <w:rFonts w:ascii="Calibri" w:hAnsi="Calibri" w:cs="Arial"/>
          <w:bCs/>
          <w:sz w:val="20"/>
          <w:szCs w:val="20"/>
        </w:rPr>
        <w:t>products</w:t>
      </w:r>
      <w:r w:rsidR="00EF77E1">
        <w:rPr>
          <w:rFonts w:ascii="Calibri" w:hAnsi="Calibri" w:cs="Arial"/>
          <w:bCs/>
          <w:sz w:val="20"/>
          <w:szCs w:val="20"/>
        </w:rPr>
        <w:t xml:space="preserve"> from other countries</w:t>
      </w:r>
      <w:r w:rsidRPr="001B3257">
        <w:rPr>
          <w:rFonts w:ascii="Calibri" w:hAnsi="Calibri" w:cs="Arial"/>
          <w:bCs/>
          <w:sz w:val="20"/>
          <w:szCs w:val="20"/>
        </w:rPr>
        <w:t xml:space="preserve">? </w:t>
      </w:r>
      <w:r w:rsidRPr="001B3257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B3257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1B3257">
        <w:rPr>
          <w:rFonts w:ascii="Calibri" w:hAnsi="Calibri" w:cs="Arial"/>
          <w:bCs/>
          <w:sz w:val="20"/>
          <w:szCs w:val="20"/>
        </w:rPr>
        <w:fldChar w:fldCharType="end"/>
      </w:r>
      <w:r w:rsidRPr="00F73ADD">
        <w:rPr>
          <w:rFonts w:ascii="Calibri" w:hAnsi="Calibri" w:cs="Arial"/>
          <w:bCs/>
          <w:sz w:val="20"/>
          <w:szCs w:val="20"/>
        </w:rPr>
        <w:t xml:space="preserve"> No</w:t>
      </w:r>
      <w:r w:rsidR="00B73004">
        <w:rPr>
          <w:rFonts w:ascii="Calibri" w:hAnsi="Calibri" w:cs="Arial"/>
          <w:bCs/>
          <w:sz w:val="20"/>
          <w:szCs w:val="20"/>
        </w:rPr>
        <w:t>.</w:t>
      </w:r>
      <w:r w:rsidRPr="00F73ADD">
        <w:rPr>
          <w:rFonts w:ascii="Calibri" w:hAnsi="Calibri" w:cs="Arial"/>
          <w:bCs/>
          <w:sz w:val="20"/>
          <w:szCs w:val="20"/>
        </w:rPr>
        <w:t xml:space="preserve">  </w:t>
      </w:r>
      <w:r w:rsidRPr="001B3257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B3257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1B3257">
        <w:rPr>
          <w:rFonts w:ascii="Calibri" w:hAnsi="Calibri" w:cs="Arial"/>
          <w:bCs/>
          <w:sz w:val="20"/>
          <w:szCs w:val="20"/>
        </w:rPr>
        <w:fldChar w:fldCharType="end"/>
      </w:r>
      <w:r w:rsidRPr="00F73ADD">
        <w:rPr>
          <w:rFonts w:ascii="Calibri" w:hAnsi="Calibri" w:cs="Arial"/>
          <w:bCs/>
          <w:sz w:val="20"/>
          <w:szCs w:val="20"/>
        </w:rPr>
        <w:t xml:space="preserve"> Yes</w:t>
      </w:r>
      <w:r w:rsidR="00B73004">
        <w:rPr>
          <w:rFonts w:ascii="Calibri" w:hAnsi="Calibri" w:cs="Arial"/>
          <w:bCs/>
          <w:sz w:val="20"/>
          <w:szCs w:val="20"/>
        </w:rPr>
        <w:t>.</w:t>
      </w:r>
    </w:p>
    <w:p w14:paraId="6BDEEF07" w14:textId="1812847E" w:rsidR="00EF77E1" w:rsidRPr="009A7C48" w:rsidRDefault="00F73ADD" w:rsidP="00EF77E1">
      <w:pPr>
        <w:pStyle w:val="ListParagraph"/>
        <w:numPr>
          <w:ilvl w:val="0"/>
          <w:numId w:val="11"/>
        </w:numPr>
        <w:tabs>
          <w:tab w:val="left" w:pos="6732"/>
          <w:tab w:val="left" w:pos="7293"/>
          <w:tab w:val="left" w:pos="7650"/>
        </w:tabs>
        <w:spacing w:after="60" w:line="276" w:lineRule="auto"/>
        <w:ind w:right="72"/>
        <w:rPr>
          <w:rFonts w:asciiTheme="minorHAnsi" w:hAnsiTheme="minorHAnsi" w:cstheme="minorHAnsi"/>
          <w:bCs/>
          <w:sz w:val="20"/>
          <w:szCs w:val="20"/>
        </w:rPr>
      </w:pPr>
      <w:r w:rsidRPr="001B3257">
        <w:rPr>
          <w:rFonts w:asciiTheme="minorHAnsi" w:hAnsiTheme="minorHAnsi" w:cstheme="minorHAnsi"/>
          <w:bCs/>
          <w:sz w:val="20"/>
          <w:szCs w:val="20"/>
        </w:rPr>
        <w:t>I</w:t>
      </w:r>
      <w:r w:rsidR="00EF77E1">
        <w:rPr>
          <w:rFonts w:asciiTheme="minorHAnsi" w:hAnsiTheme="minorHAnsi" w:cstheme="minorHAnsi"/>
          <w:bCs/>
          <w:sz w:val="20"/>
          <w:szCs w:val="20"/>
        </w:rPr>
        <w:t>f yes,</w:t>
      </w:r>
      <w:r w:rsidR="00EF77E1" w:rsidRPr="00EF77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F77E1">
        <w:rPr>
          <w:rFonts w:asciiTheme="minorHAnsi" w:hAnsiTheme="minorHAnsi" w:cstheme="minorHAnsi"/>
          <w:bCs/>
          <w:sz w:val="20"/>
          <w:szCs w:val="20"/>
        </w:rPr>
        <w:t>from which of the following countries does your operation import organic ingredients or proudcts?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2082"/>
        <w:gridCol w:w="2108"/>
        <w:gridCol w:w="2097"/>
        <w:gridCol w:w="2053"/>
      </w:tblGrid>
      <w:tr w:rsidR="00EF77E1" w14:paraId="19F57B20" w14:textId="77777777" w:rsidTr="009A7C48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284C093" w14:textId="72AB0370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Canada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9DCA9F0" w14:textId="64EE1970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Japan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1700A32" w14:textId="0D1A7C65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European Union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243E7E0" w14:textId="714E3D29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India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02232956" w14:textId="77777777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EF77E1" w14:paraId="35BD3438" w14:textId="77777777" w:rsidTr="009A7C48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812B8C" w14:textId="044A8ECC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Mexico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6B708386" w14:textId="40EC0180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South Korea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672A86F" w14:textId="2D695B99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Switzerland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494CD" w14:textId="168E9876" w:rsidR="00EF77E1" w:rsidRDefault="00EF77E1" w:rsidP="009A7C48">
            <w:pPr>
              <w:tabs>
                <w:tab w:val="left" w:pos="6732"/>
                <w:tab w:val="left" w:pos="7293"/>
                <w:tab w:val="left" w:pos="7650"/>
              </w:tabs>
              <w:spacing w:after="60" w:line="276" w:lineRule="auto"/>
              <w:ind w:right="7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32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Other (Identify): </w:t>
            </w:r>
            <w:r w:rsidRPr="00E43CDC">
              <w:rPr>
                <w:rFonts w:ascii="Calibri" w:hAnsi="Calibr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43CDC">
              <w:rPr>
                <w:rFonts w:ascii="Calibri" w:hAnsi="Calibr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3CDC">
              <w:rPr>
                <w:rFonts w:ascii="Calibri" w:hAnsi="Calibri" w:cs="Arial"/>
                <w:b/>
                <w:sz w:val="20"/>
                <w:szCs w:val="20"/>
                <w:u w:val="single"/>
              </w:rPr>
            </w:r>
            <w:r w:rsidRPr="00E43CDC">
              <w:rPr>
                <w:rFonts w:ascii="Calibri" w:hAnsi="Calibri" w:cs="Arial"/>
                <w:b/>
                <w:sz w:val="20"/>
                <w:szCs w:val="20"/>
                <w:u w:val="single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E43CDC">
              <w:rPr>
                <w:rFonts w:ascii="Calibri" w:hAnsi="Calibri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7F44B5E" w14:textId="4DC5FE28" w:rsidR="00EF77E1" w:rsidRDefault="00EF77E1" w:rsidP="00EF77E1">
      <w:pPr>
        <w:pStyle w:val="ListParagraph"/>
        <w:numPr>
          <w:ilvl w:val="0"/>
          <w:numId w:val="11"/>
        </w:numPr>
        <w:tabs>
          <w:tab w:val="left" w:pos="6732"/>
          <w:tab w:val="left" w:pos="7293"/>
          <w:tab w:val="left" w:pos="7650"/>
        </w:tabs>
        <w:spacing w:after="60" w:line="276" w:lineRule="auto"/>
        <w:ind w:right="7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How does your operation ensure that the appropriate import documentation is collected for all products from the countries selected above?</w:t>
      </w:r>
    </w:p>
    <w:p w14:paraId="06A9A5EF" w14:textId="5AA9617A" w:rsidR="00EF77E1" w:rsidRPr="00746913" w:rsidRDefault="00EF77E1" w:rsidP="00746913">
      <w:pPr>
        <w:pStyle w:val="ListParagraph"/>
        <w:tabs>
          <w:tab w:val="left" w:pos="6732"/>
          <w:tab w:val="left" w:pos="7293"/>
          <w:tab w:val="left" w:pos="7650"/>
        </w:tabs>
        <w:spacing w:after="60" w:line="276" w:lineRule="auto"/>
        <w:ind w:right="72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B3257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B3257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1B3257">
        <w:rPr>
          <w:rFonts w:ascii="Calibri" w:hAnsi="Calibri" w:cs="Arial"/>
          <w:bCs/>
          <w:sz w:val="20"/>
          <w:szCs w:val="20"/>
        </w:rPr>
        <w:fldChar w:fldCharType="end"/>
      </w:r>
      <w:r>
        <w:rPr>
          <w:rFonts w:ascii="Calibri" w:hAnsi="Calibri" w:cs="Arial"/>
          <w:bCs/>
          <w:sz w:val="20"/>
          <w:szCs w:val="20"/>
        </w:rPr>
        <w:t xml:space="preserve"> NOP Import Certificate for each shipment is maintained on-site. </w:t>
      </w:r>
      <w:r>
        <w:rPr>
          <w:rFonts w:ascii="Calibri" w:hAnsi="Calibri" w:cs="Arial"/>
          <w:bCs/>
          <w:i/>
          <w:iCs/>
          <w:sz w:val="20"/>
          <w:szCs w:val="20"/>
        </w:rPr>
        <w:t>Required.</w:t>
      </w:r>
    </w:p>
    <w:p w14:paraId="28F13966" w14:textId="4080D1B0" w:rsidR="009C2F4B" w:rsidRDefault="00C16E0E" w:rsidP="00875CD4">
      <w:pPr>
        <w:numPr>
          <w:ilvl w:val="0"/>
          <w:numId w:val="8"/>
        </w:num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3310FE">
        <w:rPr>
          <w:rFonts w:ascii="Calibri" w:hAnsi="Calibri" w:cs="Arial"/>
          <w:sz w:val="20"/>
          <w:szCs w:val="20"/>
        </w:rPr>
        <w:t>rovide</w:t>
      </w:r>
      <w:r w:rsidR="003310FE" w:rsidRPr="00B84AD2">
        <w:rPr>
          <w:rFonts w:ascii="Calibri" w:hAnsi="Calibri" w:cs="Arial"/>
          <w:sz w:val="20"/>
          <w:szCs w:val="20"/>
        </w:rPr>
        <w:t xml:space="preserve"> </w:t>
      </w:r>
      <w:r w:rsidR="00616E08" w:rsidRPr="00B84AD2">
        <w:rPr>
          <w:rFonts w:ascii="Calibri" w:hAnsi="Calibri" w:cs="Arial"/>
          <w:sz w:val="20"/>
          <w:szCs w:val="20"/>
        </w:rPr>
        <w:t>ration</w:t>
      </w:r>
      <w:r w:rsidR="00977CE7">
        <w:rPr>
          <w:rFonts w:ascii="Calibri" w:hAnsi="Calibri" w:cs="Arial"/>
          <w:sz w:val="20"/>
          <w:szCs w:val="20"/>
        </w:rPr>
        <w:t xml:space="preserve"> information</w:t>
      </w:r>
      <w:r w:rsidR="00616E08" w:rsidRPr="00B84AD2">
        <w:rPr>
          <w:rFonts w:ascii="Calibri" w:hAnsi="Calibri" w:cs="Arial"/>
          <w:sz w:val="20"/>
          <w:szCs w:val="20"/>
        </w:rPr>
        <w:t xml:space="preserve"> for each production group </w:t>
      </w:r>
      <w:r w:rsidR="009313E5" w:rsidRPr="00B84AD2">
        <w:rPr>
          <w:rFonts w:ascii="Calibri" w:hAnsi="Calibri" w:cs="Arial"/>
          <w:sz w:val="20"/>
          <w:szCs w:val="20"/>
        </w:rPr>
        <w:t>using the table below</w:t>
      </w:r>
      <w:r w:rsidR="00324DA5">
        <w:rPr>
          <w:rFonts w:ascii="Calibri" w:hAnsi="Calibri" w:cs="Arial"/>
          <w:sz w:val="20"/>
          <w:szCs w:val="20"/>
        </w:rPr>
        <w:t xml:space="preserve">. </w:t>
      </w:r>
      <w:r w:rsidR="00103017">
        <w:rPr>
          <w:rFonts w:ascii="Calibri" w:hAnsi="Calibri" w:cs="Arial"/>
          <w:sz w:val="20"/>
          <w:szCs w:val="20"/>
        </w:rPr>
        <w:t>A separate spreadsheet with required information may be attached.</w:t>
      </w:r>
      <w:r w:rsidR="009C2F4B" w:rsidRPr="009C2F4B">
        <w:rPr>
          <w:rFonts w:ascii="Calibri" w:hAnsi="Calibri" w:cs="Arial"/>
          <w:sz w:val="20"/>
          <w:szCs w:val="20"/>
        </w:rPr>
        <w:t xml:space="preserve"> </w:t>
      </w:r>
      <w:r w:rsidR="00E5108F" w:rsidRPr="00B84AD2">
        <w:rPr>
          <w:rFonts w:ascii="Calibri" w:hAnsi="Calibri" w:cs="Arial"/>
          <w:sz w:val="20"/>
          <w:szCs w:val="20"/>
        </w:rPr>
        <w:t xml:space="preserve">List separate rations for different production groups </w:t>
      </w:r>
      <w:r w:rsidR="009313E5" w:rsidRPr="00B84AD2">
        <w:rPr>
          <w:rFonts w:ascii="Calibri" w:hAnsi="Calibri" w:cs="Arial"/>
          <w:sz w:val="20"/>
          <w:szCs w:val="20"/>
        </w:rPr>
        <w:t>(</w:t>
      </w:r>
      <w:r w:rsidR="009313E5" w:rsidRPr="00875CD4">
        <w:rPr>
          <w:rFonts w:ascii="Calibri" w:hAnsi="Calibri" w:cs="Arial"/>
          <w:i/>
          <w:sz w:val="20"/>
          <w:szCs w:val="20"/>
        </w:rPr>
        <w:t>e.g</w:t>
      </w:r>
      <w:r w:rsidR="009313E5" w:rsidRPr="00B84AD2">
        <w:rPr>
          <w:rFonts w:ascii="Calibri" w:hAnsi="Calibri" w:cs="Arial"/>
          <w:sz w:val="20"/>
          <w:szCs w:val="20"/>
        </w:rPr>
        <w:t>.</w:t>
      </w:r>
      <w:r w:rsidR="00977CE7">
        <w:rPr>
          <w:rFonts w:ascii="Calibri" w:hAnsi="Calibri" w:cs="Arial"/>
          <w:sz w:val="20"/>
          <w:szCs w:val="20"/>
        </w:rPr>
        <w:t>,</w:t>
      </w:r>
      <w:r w:rsidR="009313E5" w:rsidRPr="00B84AD2">
        <w:rPr>
          <w:rFonts w:ascii="Calibri" w:hAnsi="Calibri" w:cs="Arial"/>
          <w:sz w:val="20"/>
          <w:szCs w:val="20"/>
        </w:rPr>
        <w:t xml:space="preserve"> chicks</w:t>
      </w:r>
      <w:r w:rsidR="00B84AD2">
        <w:rPr>
          <w:rFonts w:ascii="Calibri" w:hAnsi="Calibri" w:cs="Arial"/>
          <w:sz w:val="20"/>
          <w:szCs w:val="20"/>
        </w:rPr>
        <w:t>, pullets, and laying hens; grower</w:t>
      </w:r>
      <w:r w:rsidR="009313E5" w:rsidRPr="00B84AD2">
        <w:rPr>
          <w:rFonts w:ascii="Calibri" w:hAnsi="Calibri" w:cs="Arial"/>
          <w:sz w:val="20"/>
          <w:szCs w:val="20"/>
        </w:rPr>
        <w:t>, breeder,</w:t>
      </w:r>
      <w:r w:rsidR="00B84AD2">
        <w:rPr>
          <w:rFonts w:ascii="Calibri" w:hAnsi="Calibri" w:cs="Arial"/>
          <w:sz w:val="20"/>
          <w:szCs w:val="20"/>
        </w:rPr>
        <w:t xml:space="preserve"> and</w:t>
      </w:r>
      <w:r w:rsidR="009313E5" w:rsidRPr="00B84AD2">
        <w:rPr>
          <w:rFonts w:ascii="Calibri" w:hAnsi="Calibri" w:cs="Arial"/>
          <w:sz w:val="20"/>
          <w:szCs w:val="20"/>
        </w:rPr>
        <w:t xml:space="preserve"> lactating</w:t>
      </w:r>
      <w:r w:rsidR="00E5108F" w:rsidRPr="00B84AD2">
        <w:rPr>
          <w:rFonts w:ascii="Calibri" w:hAnsi="Calibri" w:cs="Arial"/>
          <w:sz w:val="20"/>
          <w:szCs w:val="20"/>
        </w:rPr>
        <w:t xml:space="preserve"> swine</w:t>
      </w:r>
      <w:r w:rsidR="009313E5" w:rsidRPr="00B84AD2">
        <w:rPr>
          <w:rFonts w:ascii="Calibri" w:hAnsi="Calibri" w:cs="Arial"/>
          <w:sz w:val="20"/>
          <w:szCs w:val="20"/>
        </w:rPr>
        <w:t>)</w:t>
      </w:r>
      <w:r w:rsidR="00E5108F" w:rsidRPr="00B84AD2">
        <w:rPr>
          <w:rFonts w:ascii="Calibri" w:hAnsi="Calibri" w:cs="Arial"/>
          <w:sz w:val="20"/>
          <w:szCs w:val="20"/>
        </w:rPr>
        <w:t>.</w:t>
      </w:r>
      <w:r w:rsidR="00616E08" w:rsidRPr="00B84AD2">
        <w:rPr>
          <w:rFonts w:ascii="Calibri" w:hAnsi="Calibri" w:cs="Arial"/>
          <w:sz w:val="20"/>
          <w:szCs w:val="20"/>
        </w:rPr>
        <w:t xml:space="preserve"> </w:t>
      </w:r>
      <w:r w:rsidR="00B73004"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3004"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B73004" w:rsidRPr="00733D6C">
        <w:rPr>
          <w:rFonts w:ascii="Calibri" w:hAnsi="Calibri" w:cs="Arial"/>
          <w:sz w:val="20"/>
          <w:szCs w:val="20"/>
        </w:rPr>
        <w:fldChar w:fldCharType="end"/>
      </w:r>
      <w:r w:rsidR="00B73004">
        <w:rPr>
          <w:rFonts w:ascii="Calibri" w:hAnsi="Calibri" w:cs="Arial"/>
          <w:sz w:val="20"/>
          <w:szCs w:val="20"/>
        </w:rPr>
        <w:t xml:space="preserve"> Information provided in the table below</w:t>
      </w:r>
      <w:r w:rsidR="009313E5" w:rsidRPr="00733D6C">
        <w:rPr>
          <w:rFonts w:ascii="Calibri" w:hAnsi="Calibri" w:cs="Arial"/>
          <w:sz w:val="20"/>
          <w:szCs w:val="20"/>
        </w:rPr>
        <w:t>.</w:t>
      </w:r>
      <w:r w:rsidR="00977CE7">
        <w:rPr>
          <w:rFonts w:ascii="Calibri" w:hAnsi="Calibri" w:cs="Arial"/>
          <w:sz w:val="20"/>
          <w:szCs w:val="20"/>
        </w:rPr>
        <w:tab/>
      </w:r>
      <w:r w:rsidR="00977CE7"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CE7"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977CE7" w:rsidRPr="00733D6C">
        <w:rPr>
          <w:rFonts w:ascii="Calibri" w:hAnsi="Calibri" w:cs="Arial"/>
          <w:sz w:val="20"/>
          <w:szCs w:val="20"/>
        </w:rPr>
        <w:fldChar w:fldCharType="end"/>
      </w:r>
      <w:r w:rsidR="00977CE7" w:rsidRPr="00643614">
        <w:rPr>
          <w:rFonts w:ascii="Calibri" w:hAnsi="Calibri" w:cs="Arial"/>
          <w:sz w:val="20"/>
          <w:szCs w:val="20"/>
        </w:rPr>
        <w:t xml:space="preserve"> </w:t>
      </w:r>
      <w:r w:rsidR="00977CE7">
        <w:rPr>
          <w:rFonts w:ascii="Calibri" w:hAnsi="Calibri" w:cs="Arial"/>
          <w:sz w:val="20"/>
          <w:szCs w:val="20"/>
        </w:rPr>
        <w:t>Alternative r</w:t>
      </w:r>
      <w:r w:rsidR="00977CE7" w:rsidRPr="00643614">
        <w:rPr>
          <w:rFonts w:ascii="Calibri" w:hAnsi="Calibri" w:cs="Arial"/>
          <w:sz w:val="20"/>
          <w:szCs w:val="20"/>
        </w:rPr>
        <w:t>ation</w:t>
      </w:r>
      <w:r w:rsidR="00620C84">
        <w:rPr>
          <w:rFonts w:ascii="Calibri" w:hAnsi="Calibri" w:cs="Arial"/>
          <w:sz w:val="20"/>
          <w:szCs w:val="20"/>
        </w:rPr>
        <w:t xml:space="preserve"> </w:t>
      </w:r>
      <w:r w:rsidR="00977CE7" w:rsidRPr="00643614">
        <w:rPr>
          <w:rFonts w:ascii="Calibri" w:hAnsi="Calibri" w:cs="Arial"/>
          <w:sz w:val="20"/>
          <w:szCs w:val="20"/>
        </w:rPr>
        <w:t>s</w:t>
      </w:r>
      <w:r w:rsidR="00977CE7">
        <w:rPr>
          <w:rFonts w:ascii="Calibri" w:hAnsi="Calibri" w:cs="Arial"/>
          <w:sz w:val="20"/>
          <w:szCs w:val="20"/>
        </w:rPr>
        <w:t>heets</w:t>
      </w:r>
      <w:r w:rsidR="00620C84">
        <w:rPr>
          <w:rFonts w:ascii="Calibri" w:hAnsi="Calibri" w:cs="Arial"/>
          <w:sz w:val="20"/>
          <w:szCs w:val="20"/>
        </w:rPr>
        <w:t xml:space="preserve"> are</w:t>
      </w:r>
      <w:r w:rsidR="00977CE7" w:rsidRPr="00643614">
        <w:rPr>
          <w:rFonts w:ascii="Calibri" w:hAnsi="Calibri" w:cs="Arial"/>
          <w:sz w:val="20"/>
          <w:szCs w:val="20"/>
        </w:rPr>
        <w:t xml:space="preserve"> attached</w:t>
      </w:r>
      <w:r w:rsidR="00B73004">
        <w:rPr>
          <w:rFonts w:ascii="Calibri" w:hAnsi="Calibri" w:cs="Arial"/>
          <w:sz w:val="20"/>
          <w:szCs w:val="20"/>
        </w:rPr>
        <w:t>.</w:t>
      </w:r>
      <w:r w:rsidR="00977CE7">
        <w:rPr>
          <w:rFonts w:ascii="Calibri" w:hAnsi="Calibri" w:cs="Arial"/>
          <w:sz w:val="20"/>
          <w:szCs w:val="20"/>
        </w:rPr>
        <w:t xml:space="preserve"> </w:t>
      </w:r>
    </w:p>
    <w:p w14:paraId="3DCD6BD3" w14:textId="77777777" w:rsidR="00B73004" w:rsidRPr="00417422" w:rsidRDefault="00B73004" w:rsidP="001B3257">
      <w:p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813"/>
        <w:gridCol w:w="3510"/>
      </w:tblGrid>
      <w:tr w:rsidR="00616E08" w:rsidRPr="00616E08" w14:paraId="4466824E" w14:textId="77777777" w:rsidTr="00E8513C">
        <w:trPr>
          <w:cantSplit/>
          <w:trHeight w:val="494"/>
          <w:tblHeader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933CCA7" w14:textId="77777777" w:rsidR="00616E08" w:rsidRPr="00875CD4" w:rsidRDefault="00616E08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875CD4">
              <w:rPr>
                <w:rFonts w:ascii="Calibri" w:hAnsi="Calibri" w:cs="Arial"/>
                <w:sz w:val="20"/>
                <w:szCs w:val="20"/>
                <w:lang w:val="en-US" w:eastAsia="en-US"/>
              </w:rPr>
              <w:t>Production Group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3F1143" w14:textId="77777777" w:rsidR="00616E08" w:rsidRPr="00875CD4" w:rsidRDefault="009C2F4B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0" w:firstLine="0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875CD4">
              <w:rPr>
                <w:rFonts w:ascii="Calibri" w:hAnsi="Calibri"/>
                <w:sz w:val="20"/>
                <w:szCs w:val="20"/>
                <w:lang w:val="en-US" w:eastAsia="en-US"/>
              </w:rPr>
              <w:t>Name of Ingredient or</w:t>
            </w:r>
            <w:r w:rsidR="00616E08" w:rsidRPr="00875CD4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Supplement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5861514" w14:textId="77777777" w:rsidR="009C2F4B" w:rsidRPr="00875CD4" w:rsidRDefault="00616E08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0" w:firstLine="0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875CD4">
              <w:rPr>
                <w:rFonts w:ascii="Calibri" w:hAnsi="Calibri"/>
                <w:sz w:val="20"/>
                <w:szCs w:val="20"/>
                <w:lang w:val="en-US" w:eastAsia="en-US"/>
              </w:rPr>
              <w:t>Amount per animal</w:t>
            </w:r>
          </w:p>
          <w:p w14:paraId="03E35CA9" w14:textId="77777777" w:rsidR="00616E08" w:rsidRPr="00875CD4" w:rsidRDefault="009C2F4B">
            <w:pPr>
              <w:pStyle w:val="TableText"/>
              <w:tabs>
                <w:tab w:val="clear" w:pos="720"/>
                <w:tab w:val="clear" w:pos="9720"/>
              </w:tabs>
              <w:spacing w:line="240" w:lineRule="auto"/>
              <w:ind w:right="0" w:firstLine="0"/>
              <w:jc w:val="center"/>
              <w:rPr>
                <w:rFonts w:ascii="Calibri" w:hAnsi="Calibri"/>
                <w:lang w:val="en-US" w:eastAsia="en-US"/>
              </w:rPr>
            </w:pPr>
            <w:r w:rsidRPr="00875CD4">
              <w:rPr>
                <w:rFonts w:ascii="Calibri" w:hAnsi="Calibri"/>
                <w:lang w:val="en-US" w:eastAsia="en-US"/>
              </w:rPr>
              <w:t>(</w:t>
            </w:r>
            <w:r w:rsidR="00616E08" w:rsidRPr="00875CD4">
              <w:rPr>
                <w:rFonts w:ascii="Calibri" w:hAnsi="Calibri"/>
                <w:lang w:val="en-US" w:eastAsia="en-US"/>
              </w:rPr>
              <w:t>in lbs.</w:t>
            </w:r>
            <w:r w:rsidRPr="00875CD4">
              <w:rPr>
                <w:rFonts w:ascii="Calibri" w:hAnsi="Calibri"/>
                <w:lang w:val="en-US" w:eastAsia="en-US"/>
              </w:rPr>
              <w:t xml:space="preserve"> per unit of time)</w:t>
            </w:r>
          </w:p>
        </w:tc>
      </w:tr>
      <w:tr w:rsidR="00616E08" w:rsidRPr="00C802E7" w14:paraId="38FD1DEC" w14:textId="77777777" w:rsidTr="00E8513C">
        <w:trPr>
          <w:cantSplit/>
          <w:trHeight w:val="14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C0B" w14:textId="77777777" w:rsidR="00616E08" w:rsidRPr="002C633C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  <w:r w:rsidRPr="002C633C">
              <w:rPr>
                <w:rFonts w:ascii="Arial" w:hAnsi="Arial" w:cs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>Example: Chicks 0-12 weeks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670" w14:textId="77777777" w:rsidR="00616E08" w:rsidRPr="002C633C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  <w:r w:rsidRPr="002C633C"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 xml:space="preserve">Organic 20% Chick Starter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3BB9" w14:textId="77777777" w:rsidR="00616E08" w:rsidRPr="002C633C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  <w:r w:rsidRPr="002C633C"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 xml:space="preserve">1 lb. per week </w:t>
            </w:r>
          </w:p>
        </w:tc>
      </w:tr>
      <w:tr w:rsidR="00616E08" w:rsidRPr="00C802E7" w14:paraId="7F3B13F6" w14:textId="77777777" w:rsidTr="00E8513C">
        <w:trPr>
          <w:cantSplit/>
          <w:trHeight w:val="288"/>
        </w:trPr>
        <w:tc>
          <w:tcPr>
            <w:tcW w:w="3477" w:type="dxa"/>
            <w:vMerge/>
            <w:tcBorders>
              <w:top w:val="single" w:sz="4" w:space="0" w:color="auto"/>
            </w:tcBorders>
            <w:vAlign w:val="center"/>
          </w:tcPr>
          <w:p w14:paraId="6171A7FF" w14:textId="77777777" w:rsidR="00616E08" w:rsidRPr="002C633C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6046C37E" w14:textId="77777777" w:rsidR="00616E08" w:rsidRPr="002C633C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  <w:r w:rsidRPr="002C633C"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>Organic dried kelp meal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15C69B28" w14:textId="77777777" w:rsidR="00616E08" w:rsidRPr="002C633C" w:rsidRDefault="00977CE7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b w:val="0"/>
                <w:i/>
                <w:color w:val="A6A6A6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>0</w:t>
            </w:r>
            <w:r w:rsidR="00616E08" w:rsidRPr="002C633C">
              <w:rPr>
                <w:rFonts w:ascii="Arial" w:hAnsi="Arial"/>
                <w:b w:val="0"/>
                <w:i/>
                <w:color w:val="A6A6A6"/>
                <w:sz w:val="20"/>
                <w:szCs w:val="20"/>
                <w:lang w:val="en-US" w:eastAsia="en-US"/>
              </w:rPr>
              <w:t>.25 lbs per week</w:t>
            </w:r>
          </w:p>
        </w:tc>
      </w:tr>
      <w:tr w:rsidR="00616E08" w:rsidRPr="00C802E7" w14:paraId="09633195" w14:textId="77777777" w:rsidTr="00E8513C">
        <w:trPr>
          <w:cantSplit/>
          <w:trHeight w:val="98"/>
        </w:trPr>
        <w:tc>
          <w:tcPr>
            <w:tcW w:w="3477" w:type="dxa"/>
            <w:vMerge/>
            <w:vAlign w:val="center"/>
          </w:tcPr>
          <w:p w14:paraId="1879BAAF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b w:val="0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  <w:vAlign w:val="center"/>
          </w:tcPr>
          <w:p w14:paraId="10FB77DC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b w:val="0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510" w:type="dxa"/>
            <w:vAlign w:val="center"/>
          </w:tcPr>
          <w:p w14:paraId="1A31F3D0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b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616E08" w:rsidRPr="00C802E7" w14:paraId="5065C3DB" w14:textId="77777777" w:rsidTr="00E8513C">
        <w:trPr>
          <w:cantSplit/>
          <w:trHeight w:val="432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1CB64" w14:textId="33C5D700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  <w:p w14:paraId="51947FE3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48FB0905" w14:textId="768BE8DC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195F1AF" w14:textId="432BE394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184A9897" w14:textId="77777777" w:rsidTr="00E8513C">
        <w:trPr>
          <w:cantSplit/>
          <w:trHeight w:hRule="exact" w:val="432"/>
        </w:trPr>
        <w:tc>
          <w:tcPr>
            <w:tcW w:w="3477" w:type="dxa"/>
            <w:vMerge/>
            <w:vAlign w:val="center"/>
          </w:tcPr>
          <w:p w14:paraId="6B177702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7E3D6861" w14:textId="2CD6BC41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14DA5DBB" w14:textId="4DCC6EB1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733A161B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00CCA18A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455DE5F4" w14:textId="668EE6C8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3E4B8BAC" w14:textId="7713E033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50C0138E" w14:textId="77777777" w:rsidTr="00E8513C">
        <w:trPr>
          <w:cantSplit/>
          <w:trHeight w:val="432"/>
        </w:trPr>
        <w:tc>
          <w:tcPr>
            <w:tcW w:w="3477" w:type="dxa"/>
            <w:vMerge w:val="restart"/>
            <w:shd w:val="clear" w:color="auto" w:fill="auto"/>
            <w:vAlign w:val="center"/>
          </w:tcPr>
          <w:p w14:paraId="166EF4BC" w14:textId="4B5D5E4E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  <w:p w14:paraId="39AF8B91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1E8A0727" w14:textId="521AB7F2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304135F7" w14:textId="7E97DEF7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56641664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73BB0BB8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69BD8994" w14:textId="0CBAC120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2753D6CC" w14:textId="6A58611A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32DFBFC7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58BBE2B4" w14:textId="77777777" w:rsidR="00616E08" w:rsidRPr="00C802E7" w:rsidRDefault="00616E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3AF4EE34" w14:textId="0EC6DD4F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6163206C" w14:textId="67F99DAB" w:rsidR="00616E08" w:rsidRPr="00C802E7" w:rsidRDefault="00A96F08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258B801E" w14:textId="77777777" w:rsidTr="00E8513C">
        <w:trPr>
          <w:cantSplit/>
          <w:trHeight w:val="432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D0863" w14:textId="426AAAF6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  <w:p w14:paraId="70C7A8A9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369E4E69" w14:textId="1B081B7A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232E516" w14:textId="6B05EE3E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5EF3D221" w14:textId="77777777" w:rsidTr="00E8513C">
        <w:trPr>
          <w:cantSplit/>
          <w:trHeight w:hRule="exact" w:val="432"/>
        </w:trPr>
        <w:tc>
          <w:tcPr>
            <w:tcW w:w="3477" w:type="dxa"/>
            <w:vMerge/>
            <w:vAlign w:val="center"/>
          </w:tcPr>
          <w:p w14:paraId="73BED3F0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7AD5A49B" w14:textId="385F9690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7118C96A" w14:textId="52517EBA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37C8BA37" w14:textId="77777777" w:rsidTr="00E8513C">
        <w:trPr>
          <w:cantSplit/>
          <w:trHeight w:val="260"/>
        </w:trPr>
        <w:tc>
          <w:tcPr>
            <w:tcW w:w="3477" w:type="dxa"/>
            <w:vMerge/>
            <w:vAlign w:val="center"/>
          </w:tcPr>
          <w:p w14:paraId="4AD1281C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54FC9822" w14:textId="52D58B83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796521A5" w14:textId="31D098F7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6133656C" w14:textId="77777777" w:rsidTr="00E8513C">
        <w:trPr>
          <w:cantSplit/>
          <w:trHeight w:val="432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CB2D0" w14:textId="674CBC60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  <w:p w14:paraId="58849F71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72E58FA2" w14:textId="0611B9DF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BC43508" w14:textId="3294A270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50B4C970" w14:textId="77777777" w:rsidTr="00E8513C">
        <w:trPr>
          <w:cantSplit/>
          <w:trHeight w:hRule="exact" w:val="289"/>
        </w:trPr>
        <w:tc>
          <w:tcPr>
            <w:tcW w:w="3477" w:type="dxa"/>
            <w:vMerge/>
            <w:vAlign w:val="center"/>
          </w:tcPr>
          <w:p w14:paraId="0BC6C145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62F13028" w14:textId="2ABF9E68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59D1624B" w14:textId="15685951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16E08" w:rsidRPr="00C802E7" w14:paraId="5F0A2695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42A0A0A2" w14:textId="77777777" w:rsidR="00616E08" w:rsidRPr="00875CD4" w:rsidRDefault="00616E08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273F439D" w14:textId="6678E21A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4111B2EE" w14:textId="3E7E54DD" w:rsidR="00616E08" w:rsidRPr="00875CD4" w:rsidRDefault="00A96F08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37FA72ED" w14:textId="77777777" w:rsidTr="00E8513C">
        <w:trPr>
          <w:cantSplit/>
          <w:trHeight w:val="432"/>
        </w:trPr>
        <w:tc>
          <w:tcPr>
            <w:tcW w:w="3477" w:type="dxa"/>
            <w:vMerge w:val="restart"/>
            <w:vAlign w:val="center"/>
          </w:tcPr>
          <w:p w14:paraId="2376FEF8" w14:textId="4F1925AD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  <w:p w14:paraId="27202598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174F0639" w14:textId="7F936DE6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4DAE6F8E" w14:textId="5CA7B015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1034634F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1E17CDDC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124129A5" w14:textId="30978FC5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68E765AC" w14:textId="7E7B24FA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3A6D0105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44D28FC9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5CE2F3CD" w14:textId="0F83C92B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09AFDAE4" w14:textId="388EFC32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414620A0" w14:textId="77777777" w:rsidTr="00E8513C">
        <w:trPr>
          <w:cantSplit/>
          <w:trHeight w:val="432"/>
        </w:trPr>
        <w:tc>
          <w:tcPr>
            <w:tcW w:w="3477" w:type="dxa"/>
            <w:vMerge w:val="restart"/>
            <w:vAlign w:val="center"/>
          </w:tcPr>
          <w:p w14:paraId="02CCEC65" w14:textId="71D6B749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  <w:p w14:paraId="0A958E6D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268593C3" w14:textId="6C573620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6D827818" w14:textId="5202DD00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7BD060B6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3A5E6B93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5351AAE3" w14:textId="3D4AEEB3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7F15A10D" w14:textId="5CAAF2D9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A5B69" w:rsidRPr="00C802E7" w14:paraId="6B63AC2B" w14:textId="77777777" w:rsidTr="00E8513C">
        <w:trPr>
          <w:cantSplit/>
          <w:trHeight w:val="432"/>
        </w:trPr>
        <w:tc>
          <w:tcPr>
            <w:tcW w:w="3477" w:type="dxa"/>
            <w:vMerge/>
            <w:vAlign w:val="center"/>
          </w:tcPr>
          <w:p w14:paraId="041B2307" w14:textId="7777777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/>
              <w:rPr>
                <w:rFonts w:ascii="Arial" w:hAnsi="Arial" w:cs="Arial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813" w:type="dxa"/>
          </w:tcPr>
          <w:p w14:paraId="201B6F3A" w14:textId="3F5493AB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3510" w:type="dxa"/>
          </w:tcPr>
          <w:p w14:paraId="5786D9F0" w14:textId="0543CCB7" w:rsidR="001A5B69" w:rsidRPr="00875CD4" w:rsidRDefault="001A5B69">
            <w:pPr>
              <w:pStyle w:val="TableText"/>
              <w:tabs>
                <w:tab w:val="left" w:pos="360"/>
              </w:tabs>
              <w:spacing w:line="240" w:lineRule="auto"/>
              <w:ind w:right="-13536" w:firstLine="0"/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pP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separate"/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="00746913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t> </w:t>
            </w:r>
            <w:r w:rsidRPr="00875CD4">
              <w:rPr>
                <w:rFonts w:ascii="Arial" w:hAnsi="Arial"/>
                <w:b w:val="0"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3EBFE402" w14:textId="77777777" w:rsidR="00EF77E1" w:rsidRDefault="00EF77E1" w:rsidP="00746913">
      <w:pPr>
        <w:numPr>
          <w:ilvl w:val="0"/>
          <w:numId w:val="8"/>
        </w:numPr>
        <w:spacing w:before="24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Synthetic DL-Methionine is only allowed for use in organic poultry production at the following pounds of synthetic 100% methionine per ton of feed in the diet, as averaged per ton of feed over the life of the flock:</w:t>
      </w:r>
    </w:p>
    <w:p w14:paraId="3A4BBD0A" w14:textId="6831B443" w:rsidR="00EF77E1" w:rsidRDefault="00EF77E1" w:rsidP="00EF77E1">
      <w:pPr>
        <w:pStyle w:val="ListParagraph"/>
        <w:numPr>
          <w:ilvl w:val="0"/>
          <w:numId w:val="12"/>
        </w:num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Layers- 2 pounds per ton of feed over the life of the flock</w:t>
      </w:r>
    </w:p>
    <w:p w14:paraId="5CFBCC73" w14:textId="01B4FD1D" w:rsidR="00EF77E1" w:rsidRDefault="00EF77E1" w:rsidP="00EF77E1">
      <w:pPr>
        <w:pStyle w:val="ListParagraph"/>
        <w:numPr>
          <w:ilvl w:val="0"/>
          <w:numId w:val="12"/>
        </w:num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Broilers- 2.5 pounds per ton of feed over the life of the flock</w:t>
      </w:r>
    </w:p>
    <w:p w14:paraId="3D73FBA1" w14:textId="610A9EAF" w:rsidR="00EF77E1" w:rsidRDefault="00844CDA" w:rsidP="00EF77E1">
      <w:pPr>
        <w:pStyle w:val="ListParagraph"/>
        <w:numPr>
          <w:ilvl w:val="0"/>
          <w:numId w:val="12"/>
        </w:num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Turkeys and other poultry: 3 pounds.</w:t>
      </w:r>
    </w:p>
    <w:p w14:paraId="650F70BC" w14:textId="7B47AB2B" w:rsidR="00844CDA" w:rsidRPr="00844CDA" w:rsidRDefault="00844CDA" w:rsidP="00844CDA">
      <w:p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="00844CDA" w14:paraId="5545A9D3" w14:textId="77777777" w:rsidTr="00746913"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14:paraId="1F9A69EE" w14:textId="74097D00" w:rsidR="00844CDA" w:rsidRDefault="00844CDA" w:rsidP="00844CDA">
            <w:pPr>
              <w:spacing w:before="120" w:after="60" w:line="276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a) Please explain how you monitor the DL-Methionine content of your feed: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A3FC" w14:textId="5186740E" w:rsidR="00844CDA" w:rsidRDefault="00844CDA" w:rsidP="00844CDA">
            <w:pPr>
              <w:spacing w:before="120" w:after="60" w:line="276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5CD4">
              <w:rPr>
                <w:rFonts w:ascii="Arial" w:hAnsi="Arial"/>
                <w:b/>
                <w:sz w:val="20"/>
                <w:szCs w:val="20"/>
              </w:rPr>
            </w: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844CDA" w14:paraId="62058C00" w14:textId="77777777" w:rsidTr="00746913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92F39" w14:textId="79A2950F" w:rsidR="00844CDA" w:rsidRDefault="00844CDA" w:rsidP="00844CDA">
            <w:pPr>
              <w:spacing w:before="120" w:after="60" w:line="276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D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5CD4">
              <w:rPr>
                <w:rFonts w:ascii="Arial" w:hAnsi="Arial"/>
                <w:b/>
                <w:sz w:val="20"/>
                <w:szCs w:val="20"/>
              </w:rPr>
            </w: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75C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14:paraId="01CFBDEB" w14:textId="788DFAC1" w:rsidR="00844CDA" w:rsidRPr="00746913" w:rsidRDefault="00844CDA" w:rsidP="00746913">
      <w:pPr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N/A, no poultry are raised.</w:t>
      </w:r>
    </w:p>
    <w:p w14:paraId="69D0E19C" w14:textId="59E5FAB0" w:rsidR="00616E08" w:rsidRPr="00875CD4" w:rsidRDefault="00616E08" w:rsidP="00875CD4">
      <w:pPr>
        <w:pStyle w:val="Indentwithtabs"/>
        <w:numPr>
          <w:ilvl w:val="0"/>
          <w:numId w:val="0"/>
        </w:numPr>
        <w:tabs>
          <w:tab w:val="clear" w:pos="9720"/>
        </w:tabs>
        <w:spacing w:before="240" w:after="60" w:line="276" w:lineRule="auto"/>
        <w:ind w:left="720" w:right="72" w:hanging="720"/>
        <w:rPr>
          <w:rFonts w:ascii="Calibri" w:hAnsi="Calibri" w:cs="Arial"/>
          <w:b/>
          <w:sz w:val="22"/>
          <w:szCs w:val="20"/>
        </w:rPr>
      </w:pPr>
      <w:r w:rsidRPr="00875CD4">
        <w:rPr>
          <w:rFonts w:ascii="Calibri" w:hAnsi="Calibri" w:cs="Arial"/>
          <w:b/>
          <w:sz w:val="22"/>
          <w:szCs w:val="20"/>
        </w:rPr>
        <w:t>3.2</w:t>
      </w:r>
      <w:r w:rsidRPr="00875CD4">
        <w:rPr>
          <w:rFonts w:ascii="Calibri" w:hAnsi="Calibri" w:cs="Arial"/>
          <w:b/>
          <w:sz w:val="22"/>
          <w:szCs w:val="20"/>
        </w:rPr>
        <w:tab/>
        <w:t>WATER</w:t>
      </w:r>
    </w:p>
    <w:p w14:paraId="0D6BFE68" w14:textId="66CF06D4" w:rsidR="001A31A8" w:rsidRDefault="001A31A8" w:rsidP="00875CD4">
      <w:pPr>
        <w:numPr>
          <w:ilvl w:val="0"/>
          <w:numId w:val="6"/>
        </w:numPr>
        <w:tabs>
          <w:tab w:val="clear" w:pos="547"/>
          <w:tab w:val="num" w:pos="360"/>
        </w:tabs>
        <w:spacing w:before="60" w:line="276" w:lineRule="auto"/>
        <w:ind w:right="58" w:hanging="54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What </w:t>
      </w:r>
      <w:r w:rsidR="009C2F4B">
        <w:rPr>
          <w:rFonts w:ascii="Calibri" w:hAnsi="Calibri" w:cs="Arial"/>
          <w:sz w:val="20"/>
          <w:szCs w:val="20"/>
        </w:rPr>
        <w:t>water source is used to supply drinking water</w:t>
      </w:r>
      <w:r w:rsidR="00B73004">
        <w:rPr>
          <w:rFonts w:ascii="Calibri" w:hAnsi="Calibri" w:cs="Arial"/>
          <w:sz w:val="20"/>
          <w:szCs w:val="20"/>
        </w:rPr>
        <w:t xml:space="preserve"> to livestock</w:t>
      </w:r>
      <w:r>
        <w:rPr>
          <w:rFonts w:ascii="Calibri" w:hAnsi="Calibri" w:cs="Arial"/>
          <w:sz w:val="20"/>
          <w:szCs w:val="20"/>
        </w:rPr>
        <w:t>?</w:t>
      </w:r>
    </w:p>
    <w:p w14:paraId="030BA25E" w14:textId="6AB21EA6" w:rsidR="00977CE7" w:rsidRDefault="001A31A8" w:rsidP="00977CE7">
      <w:pPr>
        <w:spacing w:before="60" w:line="276" w:lineRule="auto"/>
        <w:ind w:left="360" w:right="58"/>
        <w:rPr>
          <w:rFonts w:ascii="Calibri" w:hAnsi="Calibri" w:cs="Arial"/>
          <w:sz w:val="20"/>
          <w:szCs w:val="20"/>
        </w:rPr>
      </w:pP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Municipal</w:t>
      </w:r>
      <w:r w:rsidR="00977CE7">
        <w:rPr>
          <w:rFonts w:ascii="Calibri" w:hAnsi="Calibri" w:cs="Arial"/>
          <w:sz w:val="20"/>
          <w:szCs w:val="20"/>
        </w:rPr>
        <w:tab/>
      </w: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Well</w:t>
      </w:r>
      <w:r w:rsidR="00977CE7">
        <w:rPr>
          <w:rFonts w:ascii="Calibri" w:hAnsi="Calibri" w:cs="Arial"/>
          <w:sz w:val="20"/>
          <w:szCs w:val="20"/>
        </w:rPr>
        <w:tab/>
      </w:r>
      <w:r w:rsidR="00977CE7">
        <w:rPr>
          <w:rFonts w:ascii="Calibri" w:hAnsi="Calibri" w:cs="Arial"/>
          <w:sz w:val="20"/>
          <w:szCs w:val="20"/>
        </w:rPr>
        <w:tab/>
      </w: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River/Stream</w:t>
      </w:r>
      <w:r w:rsidR="00977CE7">
        <w:rPr>
          <w:rFonts w:ascii="Calibri" w:hAnsi="Calibri" w:cs="Arial"/>
          <w:sz w:val="20"/>
          <w:szCs w:val="20"/>
        </w:rPr>
        <w:tab/>
      </w:r>
      <w:r w:rsidR="00977CE7">
        <w:rPr>
          <w:rFonts w:ascii="Calibri" w:hAnsi="Calibri" w:cs="Arial"/>
          <w:sz w:val="20"/>
          <w:szCs w:val="20"/>
        </w:rPr>
        <w:tab/>
      </w:r>
      <w:r w:rsidRPr="00E43CD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E43CDC">
        <w:rPr>
          <w:rFonts w:ascii="Calibri" w:hAnsi="Calibri" w:cs="Arial"/>
          <w:sz w:val="20"/>
          <w:szCs w:val="20"/>
        </w:rPr>
        <w:fldChar w:fldCharType="end"/>
      </w:r>
      <w:r w:rsidRPr="00E43CD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Irrigation District</w:t>
      </w:r>
    </w:p>
    <w:p w14:paraId="7060A7AB" w14:textId="3E282626" w:rsidR="001A31A8" w:rsidRDefault="001A31A8" w:rsidP="00875CD4">
      <w:pPr>
        <w:spacing w:before="60" w:line="276" w:lineRule="auto"/>
        <w:ind w:left="360" w:right="58"/>
        <w:rPr>
          <w:rFonts w:ascii="Calibri" w:hAnsi="Calibri" w:cs="Arial"/>
          <w:b/>
          <w:sz w:val="20"/>
          <w:szCs w:val="20"/>
          <w:u w:val="single"/>
        </w:rPr>
      </w:pPr>
      <w:r w:rsidRPr="00E43CDC">
        <w:rPr>
          <w:rFonts w:ascii="Calibri" w:hAnsi="Calibri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3CDC">
        <w:rPr>
          <w:rFonts w:ascii="Calibri" w:hAnsi="Calibri" w:cs="Arial"/>
          <w:bCs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  <w:szCs w:val="20"/>
        </w:rPr>
      </w:r>
      <w:r w:rsidR="00000000">
        <w:rPr>
          <w:rFonts w:ascii="Calibri" w:hAnsi="Calibri" w:cs="Arial"/>
          <w:bCs/>
          <w:sz w:val="20"/>
          <w:szCs w:val="20"/>
        </w:rPr>
        <w:fldChar w:fldCharType="separate"/>
      </w:r>
      <w:r w:rsidRPr="00E43CDC">
        <w:rPr>
          <w:rFonts w:ascii="Calibri" w:hAnsi="Calibri" w:cs="Arial"/>
          <w:bCs/>
          <w:sz w:val="20"/>
          <w:szCs w:val="20"/>
        </w:rPr>
        <w:fldChar w:fldCharType="end"/>
      </w:r>
      <w:r w:rsidRPr="00E43CDC">
        <w:rPr>
          <w:rFonts w:ascii="Calibri" w:hAnsi="Calibri" w:cs="Arial"/>
          <w:bCs/>
          <w:sz w:val="20"/>
          <w:szCs w:val="20"/>
        </w:rPr>
        <w:t xml:space="preserve"> Other:</w:t>
      </w:r>
      <w:r w:rsidRPr="00E43CDC">
        <w:rPr>
          <w:rFonts w:ascii="Calibri" w:hAnsi="Calibri" w:cs="Arial"/>
          <w:b/>
          <w:sz w:val="20"/>
          <w:szCs w:val="20"/>
        </w:rPr>
        <w:t xml:space="preserve"> </w:t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43CDC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E43CDC">
        <w:rPr>
          <w:rFonts w:ascii="Calibri" w:hAnsi="Calibri" w:cs="Arial"/>
          <w:b/>
          <w:sz w:val="20"/>
          <w:szCs w:val="20"/>
          <w:u w:val="single"/>
        </w:rPr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746913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E43CDC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421D2ACE" w14:textId="74000264" w:rsidR="00B73004" w:rsidRDefault="00B73004" w:rsidP="00875CD4">
      <w:pPr>
        <w:spacing w:before="60" w:line="276" w:lineRule="auto"/>
        <w:ind w:left="360" w:right="58"/>
        <w:rPr>
          <w:rFonts w:ascii="Calibri" w:hAnsi="Calibri" w:cs="Arial"/>
          <w:b/>
          <w:sz w:val="20"/>
          <w:szCs w:val="20"/>
          <w:u w:val="single"/>
        </w:rPr>
      </w:pPr>
    </w:p>
    <w:p w14:paraId="3F68A333" w14:textId="77777777" w:rsidR="00B73004" w:rsidRDefault="00B73004" w:rsidP="00875CD4">
      <w:pPr>
        <w:spacing w:before="60" w:line="276" w:lineRule="auto"/>
        <w:ind w:left="360" w:right="58"/>
        <w:rPr>
          <w:rFonts w:ascii="Calibri" w:hAnsi="Calibri" w:cs="Arial"/>
          <w:sz w:val="20"/>
          <w:szCs w:val="20"/>
        </w:rPr>
      </w:pPr>
    </w:p>
    <w:p w14:paraId="470D3BD1" w14:textId="28686A57" w:rsidR="00616E08" w:rsidRPr="00733D6C" w:rsidRDefault="003310FE" w:rsidP="00875CD4">
      <w:pPr>
        <w:pStyle w:val="ColorfulList-Accent11"/>
        <w:tabs>
          <w:tab w:val="left" w:pos="360"/>
        </w:tabs>
        <w:spacing w:before="120" w:line="276" w:lineRule="auto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2) </w:t>
      </w:r>
      <w:r>
        <w:rPr>
          <w:rFonts w:ascii="Calibri" w:hAnsi="Calibri" w:cs="Arial"/>
          <w:sz w:val="20"/>
          <w:szCs w:val="20"/>
        </w:rPr>
        <w:tab/>
      </w:r>
      <w:r w:rsidR="00616E08" w:rsidRPr="00733D6C">
        <w:rPr>
          <w:rFonts w:ascii="Calibri" w:hAnsi="Calibri" w:cs="Arial"/>
          <w:sz w:val="20"/>
          <w:szCs w:val="20"/>
        </w:rPr>
        <w:t xml:space="preserve">Describe how you ensure </w:t>
      </w:r>
      <w:r w:rsidR="00E5108F" w:rsidRPr="00733D6C">
        <w:rPr>
          <w:rFonts w:ascii="Calibri" w:hAnsi="Calibri" w:cs="Arial"/>
          <w:sz w:val="20"/>
          <w:szCs w:val="20"/>
        </w:rPr>
        <w:t xml:space="preserve">clean drinking water </w:t>
      </w:r>
      <w:proofErr w:type="gramStart"/>
      <w:r w:rsidR="00E5108F" w:rsidRPr="00733D6C">
        <w:rPr>
          <w:rFonts w:ascii="Calibri" w:hAnsi="Calibri" w:cs="Arial"/>
          <w:sz w:val="20"/>
          <w:szCs w:val="20"/>
        </w:rPr>
        <w:t>is</w:t>
      </w:r>
      <w:r w:rsidR="00616E08" w:rsidRPr="00733D6C">
        <w:rPr>
          <w:rFonts w:ascii="Calibri" w:hAnsi="Calibri" w:cs="Arial"/>
          <w:sz w:val="20"/>
          <w:szCs w:val="20"/>
        </w:rPr>
        <w:t xml:space="preserve"> available </w:t>
      </w:r>
      <w:r w:rsidR="00B73004">
        <w:rPr>
          <w:rFonts w:ascii="Calibri" w:hAnsi="Calibri" w:cs="Arial"/>
          <w:sz w:val="20"/>
          <w:szCs w:val="20"/>
        </w:rPr>
        <w:t>to</w:t>
      </w:r>
      <w:r w:rsidR="00B73004" w:rsidRPr="00733D6C">
        <w:rPr>
          <w:rFonts w:ascii="Calibri" w:hAnsi="Calibri" w:cs="Arial"/>
          <w:sz w:val="20"/>
          <w:szCs w:val="20"/>
        </w:rPr>
        <w:t xml:space="preserve"> </w:t>
      </w:r>
      <w:r w:rsidR="00B73004">
        <w:rPr>
          <w:rFonts w:ascii="Calibri" w:hAnsi="Calibri" w:cs="Arial"/>
          <w:sz w:val="20"/>
          <w:szCs w:val="20"/>
        </w:rPr>
        <w:t>livestock</w:t>
      </w:r>
      <w:r w:rsidR="00E5108F" w:rsidRPr="00733D6C">
        <w:rPr>
          <w:rFonts w:ascii="Calibri" w:hAnsi="Calibri" w:cs="Arial"/>
          <w:sz w:val="20"/>
          <w:szCs w:val="20"/>
        </w:rPr>
        <w:t xml:space="preserve"> at all times</w:t>
      </w:r>
      <w:proofErr w:type="gramEnd"/>
      <w:r w:rsidR="002044BA">
        <w:rPr>
          <w:rFonts w:ascii="Calibri" w:hAnsi="Calibri" w:cs="Arial"/>
          <w:sz w:val="20"/>
          <w:szCs w:val="20"/>
        </w:rPr>
        <w:t>.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43614" w:rsidRPr="00914241" w14:paraId="1A53B0D8" w14:textId="77777777" w:rsidTr="00643614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1BC92AC" w14:textId="415AE71D" w:rsidR="00643614" w:rsidRPr="00914241" w:rsidRDefault="00643614" w:rsidP="00875CD4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43614" w:rsidRPr="00914241" w14:paraId="731F8B87" w14:textId="77777777" w:rsidTr="00643614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7B41893" w14:textId="41609830" w:rsidR="00643614" w:rsidRPr="00914241" w:rsidRDefault="00643614" w:rsidP="00875CD4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43614" w:rsidRPr="00914241" w14:paraId="44B2F2A3" w14:textId="77777777" w:rsidTr="00643614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C38A8DD" w14:textId="78BD44B4" w:rsidR="00643614" w:rsidRPr="00914241" w:rsidRDefault="00643614" w:rsidP="00875CD4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43614" w:rsidRPr="00914241" w14:paraId="1BD4D1AF" w14:textId="77777777" w:rsidTr="00643614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0133494" w14:textId="28CCD03B" w:rsidR="00643614" w:rsidRPr="00914241" w:rsidRDefault="00643614" w:rsidP="00875CD4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E7CD7BA" w14:textId="77777777" w:rsidR="003310FE" w:rsidRPr="00733D6C" w:rsidRDefault="003310FE" w:rsidP="00875CD4">
      <w:pPr>
        <w:pStyle w:val="ColorfulList-Accent11"/>
        <w:tabs>
          <w:tab w:val="left" w:pos="360"/>
        </w:tabs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</w:p>
    <w:p w14:paraId="266CDA68" w14:textId="1A879E00" w:rsidR="00977CE7" w:rsidRDefault="003310FE" w:rsidP="00977CE7">
      <w:pPr>
        <w:pStyle w:val="ColorfulList-Accent11"/>
        <w:spacing w:after="60" w:line="276" w:lineRule="auto"/>
        <w:ind w:left="360" w:right="72" w:hanging="36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</w:t>
      </w:r>
      <w:r>
        <w:rPr>
          <w:rFonts w:ascii="Calibri" w:hAnsi="Calibri" w:cs="Arial"/>
          <w:sz w:val="20"/>
          <w:szCs w:val="20"/>
        </w:rPr>
        <w:tab/>
      </w:r>
      <w:r w:rsidR="001A5B69">
        <w:rPr>
          <w:rFonts w:ascii="Calibri" w:hAnsi="Calibri" w:cs="Arial"/>
          <w:sz w:val="20"/>
          <w:szCs w:val="20"/>
        </w:rPr>
        <w:t>Do you add any</w:t>
      </w:r>
      <w:r w:rsidR="00616E08" w:rsidRPr="00733D6C">
        <w:rPr>
          <w:rFonts w:ascii="Calibri" w:hAnsi="Calibri" w:cs="Arial"/>
          <w:sz w:val="20"/>
          <w:szCs w:val="20"/>
        </w:rPr>
        <w:t xml:space="preserve"> materials to drinking water</w:t>
      </w:r>
      <w:r w:rsidR="009B52F9">
        <w:rPr>
          <w:rFonts w:ascii="Calibri" w:hAnsi="Calibri" w:cs="Arial"/>
          <w:sz w:val="20"/>
          <w:szCs w:val="20"/>
        </w:rPr>
        <w:t xml:space="preserve"> intended for livestock</w:t>
      </w:r>
      <w:r w:rsidR="001A5B69">
        <w:rPr>
          <w:rFonts w:ascii="Calibri" w:hAnsi="Calibri" w:cs="Arial"/>
          <w:sz w:val="20"/>
          <w:szCs w:val="20"/>
        </w:rPr>
        <w:t>?</w:t>
      </w:r>
    </w:p>
    <w:p w14:paraId="39038779" w14:textId="7F036A7F" w:rsidR="00616E08" w:rsidRPr="00733D6C" w:rsidRDefault="00977CE7" w:rsidP="00875CD4">
      <w:pPr>
        <w:pStyle w:val="ColorfulList-Accent11"/>
        <w:spacing w:after="60" w:line="276" w:lineRule="auto"/>
        <w:ind w:left="360" w:right="72"/>
        <w:contextualSpacing w:val="0"/>
        <w:rPr>
          <w:rFonts w:ascii="Calibri" w:hAnsi="Calibri" w:cs="Arial"/>
          <w:sz w:val="20"/>
          <w:szCs w:val="20"/>
        </w:rPr>
      </w:pPr>
      <w:r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733D6C">
        <w:rPr>
          <w:rFonts w:ascii="Calibri" w:hAnsi="Calibri" w:cs="Arial"/>
          <w:sz w:val="20"/>
          <w:szCs w:val="20"/>
        </w:rPr>
        <w:fldChar w:fldCharType="end"/>
      </w:r>
      <w:r w:rsidRPr="00733D6C">
        <w:rPr>
          <w:rFonts w:ascii="Calibri" w:hAnsi="Calibri" w:cs="Arial"/>
          <w:sz w:val="20"/>
          <w:szCs w:val="20"/>
        </w:rPr>
        <w:t xml:space="preserve"> No</w:t>
      </w:r>
      <w:r w:rsidR="009B52F9">
        <w:rPr>
          <w:rFonts w:ascii="Calibri" w:hAnsi="Calibri" w:cs="Arial"/>
          <w:sz w:val="20"/>
          <w:szCs w:val="20"/>
        </w:rPr>
        <w:t>.</w:t>
      </w:r>
    </w:p>
    <w:p w14:paraId="5770EF91" w14:textId="2654CFC3" w:rsidR="00616E08" w:rsidRDefault="00C50DD3" w:rsidP="00FF029D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733D6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3D6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733D6C">
        <w:rPr>
          <w:rFonts w:ascii="Calibri" w:hAnsi="Calibri" w:cs="Arial"/>
          <w:sz w:val="20"/>
          <w:szCs w:val="20"/>
        </w:rPr>
        <w:fldChar w:fldCharType="end"/>
      </w:r>
      <w:r w:rsidRPr="00733D6C">
        <w:rPr>
          <w:rFonts w:ascii="Calibri" w:hAnsi="Calibri" w:cs="Arial"/>
          <w:sz w:val="20"/>
          <w:szCs w:val="20"/>
        </w:rPr>
        <w:t xml:space="preserve"> Yes</w:t>
      </w:r>
      <w:r w:rsidR="009B52F9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="009B52F9">
        <w:rPr>
          <w:rFonts w:ascii="Calibri" w:hAnsi="Calibri" w:cs="Arial"/>
          <w:sz w:val="20"/>
          <w:szCs w:val="20"/>
        </w:rPr>
        <w:t>D</w:t>
      </w:r>
      <w:r w:rsidR="009B52F9" w:rsidRPr="00733D6C">
        <w:rPr>
          <w:rFonts w:ascii="Calibri" w:hAnsi="Calibri" w:cs="Arial"/>
          <w:sz w:val="20"/>
          <w:szCs w:val="20"/>
        </w:rPr>
        <w:t>escribe</w:t>
      </w:r>
      <w:r w:rsidR="009B52F9">
        <w:rPr>
          <w:rFonts w:ascii="Calibri" w:hAnsi="Calibri" w:cs="Arial"/>
          <w:sz w:val="20"/>
          <w:szCs w:val="20"/>
        </w:rPr>
        <w:t xml:space="preserve"> additives </w:t>
      </w:r>
      <w:r w:rsidR="00977CE7">
        <w:rPr>
          <w:rFonts w:ascii="Calibri" w:hAnsi="Calibri" w:cs="Arial"/>
          <w:sz w:val="20"/>
          <w:szCs w:val="20"/>
        </w:rPr>
        <w:t>below</w:t>
      </w:r>
      <w:r>
        <w:rPr>
          <w:rFonts w:ascii="Calibri" w:hAnsi="Calibri" w:cs="Arial"/>
          <w:sz w:val="20"/>
          <w:szCs w:val="20"/>
        </w:rPr>
        <w:t xml:space="preserve"> and </w:t>
      </w:r>
      <w:r w:rsidR="008B7B9B">
        <w:rPr>
          <w:rFonts w:ascii="Calibri" w:hAnsi="Calibri" w:cs="Arial"/>
          <w:sz w:val="20"/>
          <w:szCs w:val="20"/>
        </w:rPr>
        <w:t>include</w:t>
      </w:r>
      <w:r w:rsidR="009B52F9">
        <w:rPr>
          <w:rFonts w:ascii="Calibri" w:hAnsi="Calibri" w:cs="Arial"/>
          <w:sz w:val="20"/>
          <w:szCs w:val="20"/>
        </w:rPr>
        <w:t xml:space="preserve"> the</w:t>
      </w:r>
      <w:r w:rsidR="008B7B9B">
        <w:rPr>
          <w:rFonts w:ascii="Calibri" w:hAnsi="Calibri" w:cs="Arial"/>
          <w:sz w:val="20"/>
          <w:szCs w:val="20"/>
        </w:rPr>
        <w:t xml:space="preserve"> material</w:t>
      </w:r>
      <w:r w:rsidR="009B52F9">
        <w:rPr>
          <w:rFonts w:ascii="Calibri" w:hAnsi="Calibri" w:cs="Arial"/>
          <w:sz w:val="20"/>
          <w:szCs w:val="20"/>
        </w:rPr>
        <w:t>(s)</w:t>
      </w:r>
      <w:r w:rsidR="009B52F9" w:rsidRPr="009B52F9">
        <w:rPr>
          <w:rFonts w:ascii="Calibri" w:hAnsi="Calibri" w:cs="Arial"/>
          <w:sz w:val="20"/>
          <w:szCs w:val="20"/>
        </w:rPr>
        <w:t xml:space="preserve"> </w:t>
      </w:r>
      <w:r w:rsidR="008B7B9B">
        <w:rPr>
          <w:rFonts w:ascii="Calibri" w:hAnsi="Calibri" w:cs="Arial"/>
          <w:sz w:val="20"/>
          <w:szCs w:val="20"/>
        </w:rPr>
        <w:t>on</w:t>
      </w:r>
      <w:r w:rsidR="009B52F9">
        <w:rPr>
          <w:rFonts w:ascii="Calibri" w:hAnsi="Calibri" w:cs="Arial"/>
          <w:sz w:val="20"/>
          <w:szCs w:val="20"/>
        </w:rPr>
        <w:t xml:space="preserve"> form</w:t>
      </w:r>
      <w:r w:rsidR="008B7B9B">
        <w:rPr>
          <w:rFonts w:ascii="Calibri" w:hAnsi="Calibri" w:cs="Arial"/>
          <w:sz w:val="20"/>
          <w:szCs w:val="20"/>
        </w:rPr>
        <w:t xml:space="preserve"> L10</w:t>
      </w:r>
      <w:r w:rsidR="009B52F9">
        <w:rPr>
          <w:rFonts w:ascii="Calibri" w:hAnsi="Calibri" w:cs="Arial"/>
          <w:sz w:val="20"/>
          <w:szCs w:val="20"/>
        </w:rPr>
        <w:t>—</w:t>
      </w:r>
      <w:r w:rsidR="008B7B9B">
        <w:rPr>
          <w:rFonts w:ascii="Calibri" w:hAnsi="Calibri" w:cs="Arial"/>
          <w:sz w:val="20"/>
          <w:szCs w:val="20"/>
        </w:rPr>
        <w:t>Materials List</w:t>
      </w:r>
      <w:r w:rsidR="00EF77E1">
        <w:rPr>
          <w:rFonts w:ascii="Calibri" w:hAnsi="Calibri" w:cs="Arial"/>
          <w:sz w:val="20"/>
          <w:szCs w:val="20"/>
        </w:rPr>
        <w:t xml:space="preserve"> along with a copy of the label for each product</w:t>
      </w:r>
      <w:r w:rsidR="008B7B9B">
        <w:rPr>
          <w:rFonts w:ascii="Calibri" w:hAnsi="Calibri" w:cs="Arial"/>
          <w:sz w:val="20"/>
          <w:szCs w:val="20"/>
        </w:rPr>
        <w:t>.</w:t>
      </w:r>
      <w:r w:rsidR="009B52F9">
        <w:rPr>
          <w:rFonts w:ascii="Calibri" w:hAnsi="Calibri" w:cs="Arial"/>
          <w:sz w:val="20"/>
          <w:szCs w:val="20"/>
        </w:rPr>
        <w:br/>
      </w:r>
      <w:r w:rsidR="00FF029D">
        <w:rPr>
          <w:rFonts w:ascii="Calibri" w:hAnsi="Calibri" w:cs="Arial"/>
          <w:sz w:val="20"/>
          <w:szCs w:val="20"/>
        </w:rPr>
        <w:t xml:space="preserve">                </w:t>
      </w:r>
      <w:r w:rsidR="00977CE7" w:rsidRPr="00B26805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77CE7"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977CE7" w:rsidRPr="00B26805">
        <w:rPr>
          <w:rFonts w:ascii="Calibri" w:hAnsi="Calibri" w:cs="Arial"/>
          <w:sz w:val="20"/>
          <w:szCs w:val="20"/>
        </w:rPr>
        <w:fldChar w:fldCharType="end"/>
      </w:r>
      <w:r w:rsidR="00977CE7" w:rsidRPr="00B26805">
        <w:rPr>
          <w:rFonts w:ascii="Calibri" w:hAnsi="Calibri" w:cs="Arial"/>
          <w:sz w:val="20"/>
          <w:szCs w:val="20"/>
        </w:rPr>
        <w:t xml:space="preserve"> </w:t>
      </w:r>
      <w:r w:rsidR="00EF77E1">
        <w:rPr>
          <w:rFonts w:ascii="Calibri" w:hAnsi="Calibri" w:cs="Arial"/>
          <w:sz w:val="20"/>
          <w:szCs w:val="20"/>
        </w:rPr>
        <w:t xml:space="preserve">L10 </w:t>
      </w:r>
      <w:proofErr w:type="gramStart"/>
      <w:r w:rsidR="00EF77E1">
        <w:rPr>
          <w:rFonts w:ascii="Calibri" w:hAnsi="Calibri" w:cs="Arial"/>
          <w:sz w:val="20"/>
          <w:szCs w:val="20"/>
        </w:rPr>
        <w:t>updated</w:t>
      </w:r>
      <w:proofErr w:type="gramEnd"/>
      <w:r w:rsidR="00EF77E1">
        <w:rPr>
          <w:rFonts w:ascii="Calibri" w:hAnsi="Calibri" w:cs="Arial"/>
          <w:sz w:val="20"/>
          <w:szCs w:val="20"/>
        </w:rPr>
        <w:t xml:space="preserve"> and p</w:t>
      </w:r>
      <w:r w:rsidR="009B52F9">
        <w:rPr>
          <w:rFonts w:ascii="Calibri" w:hAnsi="Calibri" w:cs="Arial"/>
          <w:sz w:val="20"/>
          <w:szCs w:val="20"/>
        </w:rPr>
        <w:t>roduct labels are a</w:t>
      </w:r>
      <w:r w:rsidR="00977CE7">
        <w:rPr>
          <w:rFonts w:ascii="Calibri" w:hAnsi="Calibri" w:cs="Arial"/>
          <w:sz w:val="20"/>
          <w:szCs w:val="20"/>
        </w:rPr>
        <w:t>ttached</w:t>
      </w:r>
      <w:r w:rsidR="009B52F9">
        <w:rPr>
          <w:rFonts w:ascii="Calibri" w:hAnsi="Calibri" w:cs="Arial"/>
          <w:sz w:val="20"/>
          <w:szCs w:val="20"/>
        </w:rPr>
        <w:t>.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417422" w:rsidRPr="00914241" w14:paraId="748744F0" w14:textId="77777777" w:rsidTr="00417422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2A379E0" w14:textId="14A17A04" w:rsidR="00417422" w:rsidRPr="00914241" w:rsidRDefault="00417422" w:rsidP="00E1455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417422" w:rsidRPr="00914241" w14:paraId="56122301" w14:textId="77777777" w:rsidTr="00417422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46C9EBB" w14:textId="58DCF9FC" w:rsidR="00417422" w:rsidRPr="00914241" w:rsidRDefault="00417422" w:rsidP="00E1455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746913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0D5CA9D" w14:textId="77777777" w:rsidR="00977CE7" w:rsidRDefault="00977CE7" w:rsidP="00875CD4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Arial"/>
          <w:bCs/>
          <w:sz w:val="20"/>
          <w:szCs w:val="20"/>
        </w:rPr>
      </w:pPr>
    </w:p>
    <w:sectPr w:rsidR="00977CE7" w:rsidSect="003310FE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1AF7" w14:textId="77777777" w:rsidR="00E516F6" w:rsidRDefault="00E516F6">
      <w:r>
        <w:separator/>
      </w:r>
    </w:p>
  </w:endnote>
  <w:endnote w:type="continuationSeparator" w:id="0">
    <w:p w14:paraId="411F0E94" w14:textId="77777777" w:rsidR="00E516F6" w:rsidRDefault="00E5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Roma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3A31" w14:textId="28807AC8" w:rsidR="00465D1F" w:rsidRDefault="00EB7F3C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465D1F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465D1F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465D1F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6F6F3CF8" w14:textId="77777777" w:rsidR="00465D1F" w:rsidRPr="002517F1" w:rsidRDefault="00465D1F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1982E7C3" w14:textId="04393365" w:rsidR="00465D1F" w:rsidRPr="0058387A" w:rsidRDefault="00465D1F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L3NR-Livestock Feed and Water Non-ruminant</w:t>
    </w:r>
    <w:r w:rsidRPr="0058387A">
      <w:rPr>
        <w:rFonts w:ascii="Calibri" w:hAnsi="Calibri" w:cs="Arial"/>
        <w:sz w:val="16"/>
        <w:szCs w:val="16"/>
      </w:rPr>
      <w:t xml:space="preserve"> rev. </w:t>
    </w:r>
    <w:r w:rsidR="00715BB0">
      <w:rPr>
        <w:rFonts w:ascii="Calibri" w:hAnsi="Calibri" w:cs="Arial"/>
        <w:sz w:val="16"/>
        <w:szCs w:val="16"/>
      </w:rPr>
      <w:t>2023/09/14</w:t>
    </w:r>
  </w:p>
  <w:p w14:paraId="4E01EC72" w14:textId="77777777" w:rsidR="00465D1F" w:rsidRPr="003E318B" w:rsidRDefault="00465D1F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43BE" w14:textId="77777777" w:rsidR="00E516F6" w:rsidRDefault="00E516F6">
      <w:r>
        <w:separator/>
      </w:r>
    </w:p>
  </w:footnote>
  <w:footnote w:type="continuationSeparator" w:id="0">
    <w:p w14:paraId="0DF46584" w14:textId="77777777" w:rsidR="00E516F6" w:rsidRDefault="00E5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599"/>
      <w:gridCol w:w="7207"/>
      <w:gridCol w:w="1974"/>
    </w:tblGrid>
    <w:tr w:rsidR="00465D1F" w14:paraId="458970C8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7027D866" w14:textId="77777777" w:rsidR="00465D1F" w:rsidRDefault="00465D1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  <w:p w14:paraId="43A5AF20" w14:textId="77777777" w:rsidR="00DC5F89" w:rsidRDefault="00DC5F89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  <w:p w14:paraId="463C3205" w14:textId="77777777" w:rsidR="00DC5F89" w:rsidRDefault="00DC5F89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  <w:p w14:paraId="0E57CA07" w14:textId="77777777" w:rsidR="00DC5F89" w:rsidRDefault="00DC5F89" w:rsidP="00DC5F89">
          <w:pPr>
            <w:pStyle w:val="Header"/>
            <w:tabs>
              <w:tab w:val="clear" w:pos="4320"/>
              <w:tab w:val="clear" w:pos="8640"/>
            </w:tabs>
          </w:pPr>
        </w:p>
        <w:p w14:paraId="58EE2AB6" w14:textId="77777777" w:rsidR="00DC5F89" w:rsidRDefault="00DC5F89" w:rsidP="00DC5F89">
          <w:pPr>
            <w:pStyle w:val="Header"/>
            <w:tabs>
              <w:tab w:val="clear" w:pos="4320"/>
              <w:tab w:val="clear" w:pos="8640"/>
            </w:tabs>
          </w:pPr>
        </w:p>
        <w:p w14:paraId="43E95C7D" w14:textId="77777777" w:rsidR="00DC5F89" w:rsidRDefault="00121A5F" w:rsidP="00E8513C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3241115D" wp14:editId="0543ECE3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6A8DEF1D" w14:textId="77777777" w:rsidR="00465D1F" w:rsidRPr="00616E08" w:rsidRDefault="00465D1F" w:rsidP="00616E08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</w:rPr>
          </w:pPr>
          <w:r w:rsidRPr="00616E08">
            <w:rPr>
              <w:rFonts w:ascii="Calibri" w:hAnsi="Calibri"/>
              <w:b/>
              <w:sz w:val="36"/>
              <w:szCs w:val="36"/>
            </w:rPr>
            <w:t>LIVESTOCK FEED &amp; WATER – NON RUMINANT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621B2538" w14:textId="77777777" w:rsidR="00465D1F" w:rsidRPr="002517F1" w:rsidRDefault="00465D1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466FAE95" w14:textId="77777777" w:rsidR="00465D1F" w:rsidRPr="00E565F6" w:rsidRDefault="00465D1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L3NR</w:t>
          </w:r>
        </w:p>
      </w:tc>
    </w:tr>
    <w:tr w:rsidR="00465D1F" w14:paraId="69D93278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44B87CA7" w14:textId="77777777" w:rsidR="00465D1F" w:rsidRDefault="00465D1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7492DDE5" w14:textId="77777777" w:rsidR="00DC5F89" w:rsidRDefault="00DC5F89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4157821E" w14:textId="77777777" w:rsidR="00465D1F" w:rsidRPr="002517F1" w:rsidRDefault="00121A5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37A9D" wp14:editId="46E38AB6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2EF4E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465D1F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465D1F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465D1F" w:rsidRPr="002517F1">
            <w:rPr>
              <w:rFonts w:ascii="Rockwell" w:hAnsi="Rockwell"/>
            </w:rPr>
            <w:t xml:space="preserve"> </w:t>
          </w:r>
          <w:r w:rsidR="00465D1F">
            <w:rPr>
              <w:rFonts w:ascii="Rockwell" w:hAnsi="Rockwell"/>
            </w:rPr>
            <w:t xml:space="preserve">        </w:t>
          </w:r>
          <w:r w:rsidR="00465D1F" w:rsidRPr="003E318B">
            <w:rPr>
              <w:rFonts w:ascii="Rockwell" w:hAnsi="Rockwell"/>
            </w:rPr>
            <w:t xml:space="preserve">Page </w:t>
          </w:r>
          <w:r w:rsidR="00465D1F" w:rsidRPr="003E318B">
            <w:rPr>
              <w:rFonts w:ascii="Rockwell" w:hAnsi="Rockwell"/>
            </w:rPr>
            <w:fldChar w:fldCharType="begin"/>
          </w:r>
          <w:r w:rsidR="00465D1F" w:rsidRPr="003E318B">
            <w:rPr>
              <w:rFonts w:ascii="Rockwell" w:hAnsi="Rockwell"/>
            </w:rPr>
            <w:instrText xml:space="preserve"> PAGE </w:instrText>
          </w:r>
          <w:r w:rsidR="00465D1F" w:rsidRPr="003E318B">
            <w:rPr>
              <w:rFonts w:ascii="Rockwell" w:hAnsi="Rockwell"/>
            </w:rPr>
            <w:fldChar w:fldCharType="separate"/>
          </w:r>
          <w:r w:rsidR="008512E0">
            <w:rPr>
              <w:rFonts w:ascii="Rockwell" w:hAnsi="Rockwell"/>
              <w:noProof/>
            </w:rPr>
            <w:t>1</w:t>
          </w:r>
          <w:r w:rsidR="00465D1F" w:rsidRPr="003E318B">
            <w:rPr>
              <w:rFonts w:ascii="Rockwell" w:hAnsi="Rockwell"/>
            </w:rPr>
            <w:fldChar w:fldCharType="end"/>
          </w:r>
          <w:r w:rsidR="00465D1F" w:rsidRPr="003E318B">
            <w:rPr>
              <w:rFonts w:ascii="Rockwell" w:hAnsi="Rockwell"/>
            </w:rPr>
            <w:t xml:space="preserve"> of </w:t>
          </w:r>
          <w:r w:rsidR="00465D1F" w:rsidRPr="003E318B">
            <w:rPr>
              <w:rFonts w:ascii="Rockwell" w:hAnsi="Rockwell"/>
            </w:rPr>
            <w:fldChar w:fldCharType="begin"/>
          </w:r>
          <w:r w:rsidR="00465D1F" w:rsidRPr="003E318B">
            <w:rPr>
              <w:rFonts w:ascii="Rockwell" w:hAnsi="Rockwell"/>
            </w:rPr>
            <w:instrText xml:space="preserve"> NUMPAGES </w:instrText>
          </w:r>
          <w:r w:rsidR="00465D1F" w:rsidRPr="003E318B">
            <w:rPr>
              <w:rFonts w:ascii="Rockwell" w:hAnsi="Rockwell"/>
            </w:rPr>
            <w:fldChar w:fldCharType="separate"/>
          </w:r>
          <w:r w:rsidR="008512E0">
            <w:rPr>
              <w:rFonts w:ascii="Rockwell" w:hAnsi="Rockwell"/>
              <w:noProof/>
            </w:rPr>
            <w:t>2</w:t>
          </w:r>
          <w:r w:rsidR="00465D1F" w:rsidRPr="003E318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55279057" w14:textId="77777777" w:rsidR="00465D1F" w:rsidRDefault="00465D1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C720FC4" w14:textId="77777777" w:rsidR="00465D1F" w:rsidRDefault="00465D1F" w:rsidP="00060C8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9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301E0"/>
    <w:multiLevelType w:val="hybridMultilevel"/>
    <w:tmpl w:val="BB0C7226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4C1D"/>
    <w:multiLevelType w:val="hybridMultilevel"/>
    <w:tmpl w:val="36DE7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4F4"/>
    <w:multiLevelType w:val="hybridMultilevel"/>
    <w:tmpl w:val="2298AD7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834B7"/>
    <w:multiLevelType w:val="hybridMultilevel"/>
    <w:tmpl w:val="338CF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0D48"/>
    <w:multiLevelType w:val="hybridMultilevel"/>
    <w:tmpl w:val="83D61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10C91"/>
    <w:multiLevelType w:val="multilevel"/>
    <w:tmpl w:val="766A5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517E7"/>
    <w:multiLevelType w:val="hybridMultilevel"/>
    <w:tmpl w:val="AB661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49932">
    <w:abstractNumId w:val="1"/>
  </w:num>
  <w:num w:numId="2" w16cid:durableId="2051686827">
    <w:abstractNumId w:val="2"/>
  </w:num>
  <w:num w:numId="3" w16cid:durableId="373390865">
    <w:abstractNumId w:val="6"/>
  </w:num>
  <w:num w:numId="4" w16cid:durableId="1947155222">
    <w:abstractNumId w:val="9"/>
  </w:num>
  <w:num w:numId="5" w16cid:durableId="1113867182">
    <w:abstractNumId w:val="3"/>
  </w:num>
  <w:num w:numId="6" w16cid:durableId="1952398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098781">
    <w:abstractNumId w:val="7"/>
  </w:num>
  <w:num w:numId="8" w16cid:durableId="1433432539">
    <w:abstractNumId w:val="5"/>
  </w:num>
  <w:num w:numId="9" w16cid:durableId="1789423681">
    <w:abstractNumId w:val="4"/>
  </w:num>
  <w:num w:numId="10" w16cid:durableId="813058823">
    <w:abstractNumId w:val="10"/>
  </w:num>
  <w:num w:numId="11" w16cid:durableId="1517885456">
    <w:abstractNumId w:val="11"/>
  </w:num>
  <w:num w:numId="12" w16cid:durableId="1772372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00C06"/>
    <w:rsid w:val="00020F95"/>
    <w:rsid w:val="00033180"/>
    <w:rsid w:val="00033C63"/>
    <w:rsid w:val="00047A98"/>
    <w:rsid w:val="000556D2"/>
    <w:rsid w:val="00060C89"/>
    <w:rsid w:val="00061D24"/>
    <w:rsid w:val="000C001B"/>
    <w:rsid w:val="000C3162"/>
    <w:rsid w:val="000C345E"/>
    <w:rsid w:val="00103017"/>
    <w:rsid w:val="00104BC7"/>
    <w:rsid w:val="0011463F"/>
    <w:rsid w:val="00121A5F"/>
    <w:rsid w:val="0013531F"/>
    <w:rsid w:val="0014571B"/>
    <w:rsid w:val="001A31A8"/>
    <w:rsid w:val="001A5B69"/>
    <w:rsid w:val="001B3257"/>
    <w:rsid w:val="001F412D"/>
    <w:rsid w:val="002044BA"/>
    <w:rsid w:val="00207502"/>
    <w:rsid w:val="00214C04"/>
    <w:rsid w:val="00230E3F"/>
    <w:rsid w:val="00253C32"/>
    <w:rsid w:val="00290A8E"/>
    <w:rsid w:val="002A67C2"/>
    <w:rsid w:val="002C633C"/>
    <w:rsid w:val="002E025C"/>
    <w:rsid w:val="002F1B59"/>
    <w:rsid w:val="002F1EAD"/>
    <w:rsid w:val="00324DA5"/>
    <w:rsid w:val="003310FE"/>
    <w:rsid w:val="0034455A"/>
    <w:rsid w:val="00367FBE"/>
    <w:rsid w:val="003D5494"/>
    <w:rsid w:val="003E318B"/>
    <w:rsid w:val="00417422"/>
    <w:rsid w:val="00430EE0"/>
    <w:rsid w:val="00435CCE"/>
    <w:rsid w:val="0046289F"/>
    <w:rsid w:val="00465D1F"/>
    <w:rsid w:val="0047228A"/>
    <w:rsid w:val="004756C2"/>
    <w:rsid w:val="004A46F8"/>
    <w:rsid w:val="004B35E5"/>
    <w:rsid w:val="004B590D"/>
    <w:rsid w:val="004E1643"/>
    <w:rsid w:val="00570505"/>
    <w:rsid w:val="00596A04"/>
    <w:rsid w:val="005D7E22"/>
    <w:rsid w:val="005F7088"/>
    <w:rsid w:val="00616E08"/>
    <w:rsid w:val="00620C84"/>
    <w:rsid w:val="00635F80"/>
    <w:rsid w:val="00643614"/>
    <w:rsid w:val="0066774D"/>
    <w:rsid w:val="00677174"/>
    <w:rsid w:val="00677E7F"/>
    <w:rsid w:val="006C54EF"/>
    <w:rsid w:val="00715BB0"/>
    <w:rsid w:val="00722D60"/>
    <w:rsid w:val="00733D6C"/>
    <w:rsid w:val="00746913"/>
    <w:rsid w:val="00781343"/>
    <w:rsid w:val="00787487"/>
    <w:rsid w:val="007F08AD"/>
    <w:rsid w:val="007F3CFC"/>
    <w:rsid w:val="00844CDA"/>
    <w:rsid w:val="008452A2"/>
    <w:rsid w:val="008512E0"/>
    <w:rsid w:val="00875CD4"/>
    <w:rsid w:val="008821B7"/>
    <w:rsid w:val="00886783"/>
    <w:rsid w:val="008B7B9B"/>
    <w:rsid w:val="008C1F4B"/>
    <w:rsid w:val="008E153F"/>
    <w:rsid w:val="008E6585"/>
    <w:rsid w:val="009016F7"/>
    <w:rsid w:val="009227F7"/>
    <w:rsid w:val="009313E5"/>
    <w:rsid w:val="009636E1"/>
    <w:rsid w:val="00977CE7"/>
    <w:rsid w:val="00980200"/>
    <w:rsid w:val="00980CCA"/>
    <w:rsid w:val="009A6B36"/>
    <w:rsid w:val="009B52F9"/>
    <w:rsid w:val="009C2F4B"/>
    <w:rsid w:val="009F5D0E"/>
    <w:rsid w:val="00A66AB1"/>
    <w:rsid w:val="00A91E0A"/>
    <w:rsid w:val="00A96F08"/>
    <w:rsid w:val="00AD6328"/>
    <w:rsid w:val="00AE5758"/>
    <w:rsid w:val="00B0528A"/>
    <w:rsid w:val="00B31DCD"/>
    <w:rsid w:val="00B73004"/>
    <w:rsid w:val="00B84AD2"/>
    <w:rsid w:val="00B929D4"/>
    <w:rsid w:val="00BB1BDE"/>
    <w:rsid w:val="00C16E0E"/>
    <w:rsid w:val="00C40937"/>
    <w:rsid w:val="00C50DD3"/>
    <w:rsid w:val="00C64728"/>
    <w:rsid w:val="00C82C1C"/>
    <w:rsid w:val="00C8686B"/>
    <w:rsid w:val="00CC4948"/>
    <w:rsid w:val="00CD3D37"/>
    <w:rsid w:val="00CE5CAF"/>
    <w:rsid w:val="00D11172"/>
    <w:rsid w:val="00D207A2"/>
    <w:rsid w:val="00D2237F"/>
    <w:rsid w:val="00D63879"/>
    <w:rsid w:val="00D874B5"/>
    <w:rsid w:val="00DC5F89"/>
    <w:rsid w:val="00DF0312"/>
    <w:rsid w:val="00DF0F26"/>
    <w:rsid w:val="00E14559"/>
    <w:rsid w:val="00E44BD9"/>
    <w:rsid w:val="00E5108F"/>
    <w:rsid w:val="00E516F6"/>
    <w:rsid w:val="00E60E54"/>
    <w:rsid w:val="00E6411E"/>
    <w:rsid w:val="00E76553"/>
    <w:rsid w:val="00E8513C"/>
    <w:rsid w:val="00EA79F6"/>
    <w:rsid w:val="00EB1374"/>
    <w:rsid w:val="00EB7F3C"/>
    <w:rsid w:val="00EF77E1"/>
    <w:rsid w:val="00F14EEB"/>
    <w:rsid w:val="00F403E9"/>
    <w:rsid w:val="00F73ADD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DA95B"/>
  <w14:defaultImageDpi w14:val="300"/>
  <w15:chartTrackingRefBased/>
  <w15:docId w15:val="{411D8C53-EADE-6746-ADE3-CF5A981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ColorfulShading-Accent12">
    <w:name w:val="Colorful Shading - Accent 12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Revision">
    <w:name w:val="Revision"/>
    <w:hidden/>
    <w:uiPriority w:val="71"/>
    <w:rsid w:val="00C50DD3"/>
    <w:rPr>
      <w:rFonts w:ascii="Myriad Roman" w:hAnsi="Myriad Roman" w:cs="Myriad Roman"/>
      <w:sz w:val="19"/>
      <w:szCs w:val="19"/>
    </w:rPr>
  </w:style>
  <w:style w:type="paragraph" w:styleId="ListParagraph">
    <w:name w:val="List Paragraph"/>
    <w:basedOn w:val="Normal"/>
    <w:uiPriority w:val="72"/>
    <w:qFormat/>
    <w:rsid w:val="00E6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BB54E-4A83-BB4D-A47B-A3A11134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4510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L3NRNonruminantLivestockFeed</vt:lpstr>
    </vt:vector>
  </TitlesOfParts>
  <Manager/>
  <Company>Oregon Tilth</Company>
  <LinksUpToDate>false</LinksUpToDate>
  <CharactersWithSpaces>5326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L3NRNonruminantLivestockFeed</dc:title>
  <dc:subject/>
  <dc:creator>Oregon Tilth</dc:creator>
  <cp:keywords/>
  <dc:description/>
  <cp:lastModifiedBy>Joel Borjesson</cp:lastModifiedBy>
  <cp:revision>2</cp:revision>
  <cp:lastPrinted>2020-11-30T10:33:00Z</cp:lastPrinted>
  <dcterms:created xsi:type="dcterms:W3CDTF">2023-09-14T17:52:00Z</dcterms:created>
  <dcterms:modified xsi:type="dcterms:W3CDTF">2023-09-14T17:52:00Z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