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90" w:type="dxa"/>
        <w:shd w:val="clear" w:color="auto" w:fill="D9D9D9"/>
        <w:tblCellMar>
          <w:top w:w="72" w:type="dxa"/>
          <w:left w:w="115" w:type="dxa"/>
          <w:bottom w:w="72" w:type="dxa"/>
          <w:right w:w="115" w:type="dxa"/>
        </w:tblCellMar>
        <w:tblLook w:val="04A0" w:firstRow="1" w:lastRow="0" w:firstColumn="1" w:lastColumn="0" w:noHBand="0" w:noVBand="1"/>
      </w:tblPr>
      <w:tblGrid>
        <w:gridCol w:w="90"/>
        <w:gridCol w:w="1515"/>
        <w:gridCol w:w="5703"/>
        <w:gridCol w:w="666"/>
        <w:gridCol w:w="2061"/>
        <w:gridCol w:w="315"/>
      </w:tblGrid>
      <w:tr w:rsidR="001755E9" w:rsidRPr="00F01C55" w14:paraId="7A5F4BC7" w14:textId="77777777" w:rsidTr="007D206D">
        <w:trPr>
          <w:gridBefore w:val="1"/>
          <w:wBefore w:w="90" w:type="dxa"/>
          <w:trHeight w:val="6777"/>
        </w:trPr>
        <w:tc>
          <w:tcPr>
            <w:tcW w:w="10260" w:type="dxa"/>
            <w:gridSpan w:val="5"/>
            <w:shd w:val="clear" w:color="auto" w:fill="D9D9D9"/>
            <w:vAlign w:val="center"/>
          </w:tcPr>
          <w:p w14:paraId="3AA250FE" w14:textId="5F11662B" w:rsidR="005D1C43" w:rsidRPr="00F01C55" w:rsidRDefault="00F535CD" w:rsidP="005718DE">
            <w:pPr>
              <w:ind w:left="69"/>
              <w:rPr>
                <w:rFonts w:ascii="Calibri" w:hAnsi="Calibri" w:cs="Calibri"/>
                <w:sz w:val="20"/>
                <w:szCs w:val="20"/>
              </w:rPr>
            </w:pPr>
            <w:r w:rsidRPr="00F01C55">
              <w:rPr>
                <w:rFonts w:ascii="Calibri" w:hAnsi="Calibri" w:cs="Calibri"/>
                <w:b/>
                <w:bCs/>
                <w:szCs w:val="22"/>
              </w:rPr>
              <w:t xml:space="preserve">GOTS </w:t>
            </w:r>
            <w:r w:rsidR="000243F3" w:rsidRPr="00F01C55">
              <w:rPr>
                <w:rFonts w:ascii="Calibri" w:hAnsi="Calibri" w:cs="Calibri"/>
                <w:b/>
                <w:bCs/>
                <w:szCs w:val="22"/>
              </w:rPr>
              <w:t>4.4</w:t>
            </w:r>
            <w:r w:rsidR="00016CDD" w:rsidRPr="00F01C55">
              <w:rPr>
                <w:rFonts w:ascii="Calibri" w:hAnsi="Calibri" w:cs="Calibri"/>
                <w:b/>
                <w:bCs/>
                <w:szCs w:val="22"/>
              </w:rPr>
              <w:t>:</w:t>
            </w:r>
            <w:r w:rsidR="008F1DC8" w:rsidRPr="00F01C55">
              <w:rPr>
                <w:rFonts w:ascii="Calibri" w:hAnsi="Calibri" w:cs="Calibri"/>
                <w:b/>
                <w:bCs/>
                <w:szCs w:val="22"/>
              </w:rPr>
              <w:t xml:space="preserve"> </w:t>
            </w:r>
            <w:r w:rsidR="000243F3" w:rsidRPr="00F01C55">
              <w:rPr>
                <w:rFonts w:ascii="Calibri" w:hAnsi="Calibri" w:cs="Calibri"/>
                <w:b/>
                <w:bCs/>
                <w:szCs w:val="22"/>
              </w:rPr>
              <w:t xml:space="preserve">Human Rights &amp; </w:t>
            </w:r>
            <w:r w:rsidR="00175DD9" w:rsidRPr="00F01C55">
              <w:rPr>
                <w:rFonts w:ascii="Calibri" w:hAnsi="Calibri" w:cs="Calibri"/>
                <w:b/>
                <w:bCs/>
                <w:szCs w:val="22"/>
              </w:rPr>
              <w:t>Social Criteria:</w:t>
            </w:r>
            <w:r w:rsidR="00175DD9" w:rsidRPr="00F01C55">
              <w:rPr>
                <w:rFonts w:ascii="Calibri" w:hAnsi="Calibri" w:cs="Calibri"/>
                <w:b/>
                <w:bCs/>
                <w:sz w:val="20"/>
                <w:szCs w:val="20"/>
              </w:rPr>
              <w:t xml:space="preserve"> </w:t>
            </w:r>
            <w:r w:rsidR="00175DD9" w:rsidRPr="00F01C55">
              <w:rPr>
                <w:rFonts w:ascii="Calibri" w:hAnsi="Calibri" w:cs="Calibri"/>
                <w:sz w:val="20"/>
                <w:szCs w:val="20"/>
              </w:rPr>
              <w:t xml:space="preserve">The social criteria described below apply to all textile processing, </w:t>
            </w:r>
            <w:r w:rsidR="00F01C55" w:rsidRPr="00F01C55">
              <w:rPr>
                <w:rFonts w:ascii="Calibri" w:hAnsi="Calibri" w:cs="Calibri"/>
                <w:sz w:val="20"/>
                <w:szCs w:val="20"/>
              </w:rPr>
              <w:t>manufacturing,</w:t>
            </w:r>
            <w:r w:rsidR="00175DD9" w:rsidRPr="00F01C55">
              <w:rPr>
                <w:rFonts w:ascii="Calibri" w:hAnsi="Calibri" w:cs="Calibri"/>
                <w:sz w:val="20"/>
                <w:szCs w:val="20"/>
              </w:rPr>
              <w:t xml:space="preserve"> and trading stages w</w:t>
            </w:r>
            <w:r w:rsidR="00057E2B" w:rsidRPr="00F01C55">
              <w:rPr>
                <w:rFonts w:ascii="Calibri" w:hAnsi="Calibri" w:cs="Calibri"/>
                <w:sz w:val="20"/>
                <w:szCs w:val="20"/>
              </w:rPr>
              <w:t>hic</w:t>
            </w:r>
            <w:r w:rsidR="00175DD9" w:rsidRPr="00F01C55">
              <w:rPr>
                <w:rFonts w:ascii="Calibri" w:hAnsi="Calibri" w:cs="Calibri"/>
                <w:sz w:val="20"/>
                <w:szCs w:val="20"/>
              </w:rPr>
              <w:t xml:space="preserve">h are employing workers. </w:t>
            </w:r>
            <w:r w:rsidR="000243F3" w:rsidRPr="00F01C55">
              <w:rPr>
                <w:rFonts w:ascii="Calibri" w:hAnsi="Calibri" w:cs="Calibri"/>
                <w:sz w:val="20"/>
                <w:szCs w:val="20"/>
              </w:rPr>
              <w:t xml:space="preserve">While it is understood that GOTS does not apply at </w:t>
            </w:r>
            <w:r w:rsidR="00BA551D">
              <w:rPr>
                <w:rFonts w:ascii="Calibri" w:hAnsi="Calibri" w:cs="Calibri"/>
                <w:sz w:val="20"/>
                <w:szCs w:val="20"/>
              </w:rPr>
              <w:br/>
            </w:r>
            <w:r w:rsidR="000243F3" w:rsidRPr="00F01C55">
              <w:rPr>
                <w:rFonts w:ascii="Calibri" w:hAnsi="Calibri" w:cs="Calibri"/>
                <w:sz w:val="20"/>
                <w:szCs w:val="20"/>
              </w:rPr>
              <w:t>the farm level, t</w:t>
            </w:r>
            <w:r w:rsidR="00175DD9" w:rsidRPr="00F01C55">
              <w:rPr>
                <w:rFonts w:ascii="Calibri" w:hAnsi="Calibri" w:cs="Calibri"/>
                <w:sz w:val="20"/>
                <w:szCs w:val="20"/>
              </w:rPr>
              <w:t xml:space="preserve">he same principles and requirements apply to the farm level, taking account </w:t>
            </w:r>
            <w:r w:rsidR="00246F37" w:rsidRPr="00F01C55">
              <w:rPr>
                <w:rFonts w:ascii="Calibri" w:hAnsi="Calibri" w:cs="Calibri"/>
                <w:sz w:val="20"/>
                <w:szCs w:val="20"/>
              </w:rPr>
              <w:t>for</w:t>
            </w:r>
            <w:r w:rsidR="00175DD9" w:rsidRPr="00F01C55">
              <w:rPr>
                <w:rFonts w:ascii="Calibri" w:hAnsi="Calibri" w:cs="Calibri"/>
                <w:sz w:val="20"/>
                <w:szCs w:val="20"/>
              </w:rPr>
              <w:t xml:space="preserve"> its specific nature and recognizing the limited direct monitoring and assurance possibilities with this standard. </w:t>
            </w:r>
            <w:r w:rsidR="005D1C43" w:rsidRPr="00F01C55">
              <w:rPr>
                <w:rFonts w:ascii="Calibri" w:hAnsi="Calibri" w:cs="Calibri"/>
                <w:sz w:val="20"/>
                <w:szCs w:val="20"/>
              </w:rPr>
              <w:t xml:space="preserve">The Certified Entity shall respect human rights. The Certified Entity shall avoid causing, contributing, soliciting, </w:t>
            </w:r>
            <w:r w:rsidR="00F01C55" w:rsidRPr="00F01C55">
              <w:rPr>
                <w:rFonts w:ascii="Calibri" w:hAnsi="Calibri" w:cs="Calibri"/>
                <w:sz w:val="20"/>
                <w:szCs w:val="20"/>
              </w:rPr>
              <w:t>encouraging,</w:t>
            </w:r>
            <w:r w:rsidR="005D1C43" w:rsidRPr="00F01C55">
              <w:rPr>
                <w:rFonts w:ascii="Calibri" w:hAnsi="Calibri" w:cs="Calibri"/>
                <w:sz w:val="20"/>
                <w:szCs w:val="20"/>
              </w:rPr>
              <w:t xml:space="preserve"> or supporting human rights abuse through their activities.</w:t>
            </w:r>
            <w:r w:rsidR="00F01C55" w:rsidRPr="00F01C55">
              <w:rPr>
                <w:rFonts w:ascii="Calibri" w:hAnsi="Calibri" w:cs="Calibri"/>
                <w:sz w:val="20"/>
                <w:szCs w:val="20"/>
              </w:rPr>
              <w:br/>
            </w:r>
          </w:p>
          <w:p w14:paraId="4CDA106F" w14:textId="7C0B0BCC" w:rsidR="00175DD9" w:rsidRDefault="005D1C43" w:rsidP="00BA551D">
            <w:pPr>
              <w:ind w:left="72"/>
              <w:rPr>
                <w:rFonts w:ascii="Calibri" w:hAnsi="Calibri" w:cs="Calibri"/>
                <w:sz w:val="20"/>
                <w:szCs w:val="20"/>
              </w:rPr>
            </w:pPr>
            <w:r w:rsidRPr="00F01C55">
              <w:rPr>
                <w:rFonts w:ascii="Calibri" w:hAnsi="Calibri" w:cs="Calibri"/>
                <w:sz w:val="20"/>
                <w:szCs w:val="20"/>
              </w:rPr>
              <w:t xml:space="preserve">Further, the Certified Entity shall address any adverse human rights impacts or risks thereof for which they are responsible or with which they are involved. </w:t>
            </w:r>
            <w:r w:rsidR="00175DD9" w:rsidRPr="00F01C55">
              <w:rPr>
                <w:rFonts w:ascii="Calibri" w:hAnsi="Calibri" w:cs="Calibri"/>
                <w:sz w:val="20"/>
                <w:szCs w:val="20"/>
              </w:rPr>
              <w:t xml:space="preserve">For </w:t>
            </w:r>
            <w:r w:rsidR="00F01C55" w:rsidRPr="00F01C55">
              <w:rPr>
                <w:rFonts w:ascii="Calibri" w:hAnsi="Calibri" w:cs="Calibri"/>
                <w:sz w:val="20"/>
                <w:szCs w:val="20"/>
              </w:rPr>
              <w:t>a</w:t>
            </w:r>
            <w:r w:rsidR="00175DD9" w:rsidRPr="00F01C55">
              <w:rPr>
                <w:rFonts w:ascii="Calibri" w:hAnsi="Calibri" w:cs="Calibri"/>
                <w:sz w:val="20"/>
                <w:szCs w:val="20"/>
              </w:rPr>
              <w:t>dequate implementation and assessment of the following specific criteria adherence to the corresponding International Labour Conventions of the International Labour Organization (ILO), United Nations Guiding Principles on Business and Human Rights (UNGPs) and OECD shall be assured. Certifiers are expecting to study, assimilate</w:t>
            </w:r>
            <w:r w:rsidR="00F01C55" w:rsidRPr="00F01C55">
              <w:rPr>
                <w:rFonts w:ascii="Calibri" w:hAnsi="Calibri" w:cs="Calibri"/>
                <w:sz w:val="20"/>
                <w:szCs w:val="20"/>
              </w:rPr>
              <w:t>,</w:t>
            </w:r>
            <w:r w:rsidR="00175DD9" w:rsidRPr="00F01C55">
              <w:rPr>
                <w:rFonts w:ascii="Calibri" w:hAnsi="Calibri" w:cs="Calibri"/>
                <w:sz w:val="20"/>
                <w:szCs w:val="20"/>
              </w:rPr>
              <w:t xml:space="preserve"> and consider local national conditions in their risk assessment while conducting inspections and Audits.</w:t>
            </w:r>
            <w:r w:rsidRPr="00F01C55">
              <w:rPr>
                <w:rFonts w:ascii="Calibri" w:hAnsi="Calibri" w:cs="Calibri"/>
                <w:sz w:val="20"/>
                <w:szCs w:val="20"/>
              </w:rPr>
              <w:t xml:space="preserve"> Extensive resources are available within the </w:t>
            </w:r>
            <w:hyperlink r:id="rId7" w:anchor="standardandmanual" w:history="1">
              <w:r w:rsidR="00506E72" w:rsidRPr="00A409F1">
                <w:rPr>
                  <w:rStyle w:val="Hyperlink"/>
                  <w:rFonts w:ascii="Calibri" w:hAnsi="Calibri" w:cs="Calibri"/>
                  <w:b/>
                  <w:bCs/>
                  <w:sz w:val="20"/>
                  <w:szCs w:val="20"/>
                </w:rPr>
                <w:t>Manual for the Implementation of GOTS</w:t>
              </w:r>
            </w:hyperlink>
            <w:r w:rsidRPr="00F01C55">
              <w:rPr>
                <w:rFonts w:ascii="Calibri" w:hAnsi="Calibri" w:cs="Calibri"/>
                <w:sz w:val="20"/>
                <w:szCs w:val="20"/>
              </w:rPr>
              <w:t>.</w:t>
            </w:r>
          </w:p>
          <w:p w14:paraId="668B678A" w14:textId="77777777" w:rsidR="00F01C55" w:rsidRPr="00F01C55" w:rsidRDefault="00F01C55" w:rsidP="005718DE">
            <w:pPr>
              <w:ind w:left="69"/>
              <w:rPr>
                <w:rFonts w:ascii="Calibri" w:hAnsi="Calibri" w:cs="Calibri"/>
                <w:sz w:val="20"/>
                <w:szCs w:val="20"/>
              </w:rPr>
            </w:pPr>
          </w:p>
          <w:p w14:paraId="2BD67C68" w14:textId="795E2277" w:rsidR="00175DD9" w:rsidRPr="00F01C55" w:rsidRDefault="00175DD9" w:rsidP="005718DE">
            <w:pPr>
              <w:ind w:left="69"/>
              <w:rPr>
                <w:rFonts w:ascii="Calibri" w:hAnsi="Calibri" w:cs="Calibri"/>
                <w:color w:val="000000"/>
                <w:sz w:val="20"/>
                <w:szCs w:val="20"/>
              </w:rPr>
            </w:pPr>
            <w:r w:rsidRPr="00F01C55">
              <w:rPr>
                <w:rFonts w:ascii="Calibri" w:hAnsi="Calibri" w:cs="Calibri"/>
                <w:color w:val="000000"/>
                <w:sz w:val="20"/>
                <w:szCs w:val="20"/>
              </w:rPr>
              <w:t>Certified Entities shall create awareness on GOTS social criteria within their workforce by appropriate means.</w:t>
            </w:r>
            <w:r w:rsidR="002027C7" w:rsidRPr="00F01C55">
              <w:rPr>
                <w:rFonts w:ascii="Calibri" w:hAnsi="Calibri" w:cs="Calibri"/>
                <w:color w:val="000000"/>
                <w:sz w:val="20"/>
                <w:szCs w:val="20"/>
              </w:rPr>
              <w:t xml:space="preserve"> GOTS requires</w:t>
            </w:r>
            <w:r w:rsidR="005D1C43" w:rsidRPr="00F01C55">
              <w:rPr>
                <w:rFonts w:ascii="Calibri" w:hAnsi="Calibri" w:cs="Calibri"/>
                <w:color w:val="000000"/>
                <w:sz w:val="20"/>
                <w:szCs w:val="20"/>
              </w:rPr>
              <w:t xml:space="preserve"> </w:t>
            </w:r>
            <w:r w:rsidR="002027C7" w:rsidRPr="00F01C55">
              <w:rPr>
                <w:rFonts w:ascii="Calibri" w:hAnsi="Calibri" w:cs="Calibri"/>
                <w:color w:val="000000"/>
                <w:sz w:val="20"/>
                <w:szCs w:val="20"/>
              </w:rPr>
              <w:t xml:space="preserve">operations assign a Social Compliance Manager and that the workers nominate a </w:t>
            </w:r>
            <w:r w:rsidR="0020205E" w:rsidRPr="00F01C55">
              <w:rPr>
                <w:rFonts w:ascii="Calibri" w:hAnsi="Calibri" w:cs="Calibri"/>
                <w:color w:val="000000"/>
                <w:sz w:val="20"/>
                <w:szCs w:val="20"/>
              </w:rPr>
              <w:t>Social Accountability R</w:t>
            </w:r>
            <w:r w:rsidR="002027C7" w:rsidRPr="00F01C55">
              <w:rPr>
                <w:rFonts w:ascii="Calibri" w:hAnsi="Calibri" w:cs="Calibri"/>
                <w:color w:val="000000"/>
                <w:sz w:val="20"/>
                <w:szCs w:val="20"/>
              </w:rPr>
              <w:t>epresentative from the staff</w:t>
            </w:r>
            <w:r w:rsidR="0020205E" w:rsidRPr="00F01C55">
              <w:rPr>
                <w:rFonts w:ascii="Calibri" w:hAnsi="Calibri" w:cs="Calibri"/>
                <w:color w:val="000000"/>
                <w:sz w:val="20"/>
                <w:szCs w:val="20"/>
              </w:rPr>
              <w:t xml:space="preserve"> who can provide feedback to the management regarding the implementation and compliance with the Social Criteria</w:t>
            </w:r>
            <w:r w:rsidR="002027C7" w:rsidRPr="00F01C55">
              <w:rPr>
                <w:rFonts w:ascii="Calibri" w:hAnsi="Calibri" w:cs="Calibri"/>
                <w:color w:val="000000"/>
                <w:sz w:val="20"/>
                <w:szCs w:val="20"/>
              </w:rPr>
              <w:t>.</w:t>
            </w:r>
            <w:r w:rsidR="00F01C55" w:rsidRPr="00F01C55">
              <w:rPr>
                <w:rFonts w:ascii="Calibri" w:hAnsi="Calibri" w:cs="Calibri"/>
                <w:color w:val="000000"/>
                <w:sz w:val="20"/>
                <w:szCs w:val="20"/>
              </w:rPr>
              <w:br/>
            </w:r>
          </w:p>
          <w:p w14:paraId="5B4A35A9" w14:textId="6503F89C" w:rsidR="008A0263" w:rsidRPr="00F01C55" w:rsidRDefault="00BD1E94" w:rsidP="005718DE">
            <w:pPr>
              <w:ind w:left="69"/>
              <w:rPr>
                <w:rFonts w:ascii="Calibri" w:hAnsi="Calibri" w:cs="Calibri"/>
                <w:color w:val="000000"/>
                <w:sz w:val="20"/>
                <w:szCs w:val="20"/>
              </w:rPr>
            </w:pPr>
            <w:r w:rsidRPr="00F01C55">
              <w:rPr>
                <w:rFonts w:ascii="Calibri" w:hAnsi="Calibri" w:cs="Calibri"/>
                <w:color w:val="000000"/>
                <w:sz w:val="20"/>
                <w:szCs w:val="20"/>
              </w:rPr>
              <w:t>During your</w:t>
            </w:r>
            <w:r w:rsidR="008A0263" w:rsidRPr="00F01C55">
              <w:rPr>
                <w:rFonts w:ascii="Calibri" w:hAnsi="Calibri" w:cs="Calibri"/>
                <w:color w:val="000000"/>
                <w:sz w:val="20"/>
                <w:szCs w:val="20"/>
              </w:rPr>
              <w:t xml:space="preserve"> inspection, please ensure the following documentation is available for review to verify compliance to the GOTS Social Criteria Standard:</w:t>
            </w:r>
          </w:p>
          <w:p w14:paraId="30317012" w14:textId="231904FB" w:rsidR="008A0263" w:rsidRPr="00F01C55" w:rsidRDefault="00F01C55" w:rsidP="001E2A78">
            <w:pPr>
              <w:spacing w:line="264" w:lineRule="auto"/>
              <w:ind w:left="144"/>
              <w:rPr>
                <w:rFonts w:ascii="Calibri" w:hAnsi="Calibri" w:cs="Calibri"/>
                <w:color w:val="000000"/>
                <w:sz w:val="20"/>
                <w:szCs w:val="20"/>
              </w:rPr>
            </w:pPr>
            <w:r w:rsidRPr="00F01C55">
              <w:rPr>
                <w:rFonts w:ascii="Arial" w:hAnsi="Arial" w:cs="Arial"/>
                <w:sz w:val="20"/>
                <w:szCs w:val="20"/>
              </w:rPr>
              <w:t>►</w:t>
            </w:r>
            <w:r w:rsidR="001E2A78">
              <w:rPr>
                <w:rFonts w:ascii="Arial" w:hAnsi="Arial" w:cs="Arial"/>
                <w:sz w:val="20"/>
                <w:szCs w:val="20"/>
              </w:rPr>
              <w:t xml:space="preserve"> </w:t>
            </w:r>
            <w:r w:rsidR="008A0263" w:rsidRPr="00F01C55">
              <w:rPr>
                <w:rFonts w:ascii="Calibri" w:hAnsi="Calibri" w:cs="Calibri"/>
                <w:color w:val="000000"/>
                <w:sz w:val="20"/>
                <w:szCs w:val="20"/>
              </w:rPr>
              <w:t>Employee Handbook</w:t>
            </w:r>
          </w:p>
          <w:p w14:paraId="3AA20498" w14:textId="4D59979B" w:rsidR="008A0263" w:rsidRPr="00F01C55" w:rsidRDefault="00F01C55" w:rsidP="001E2A78">
            <w:pPr>
              <w:pStyle w:val="ListParagraph"/>
              <w:spacing w:line="264" w:lineRule="auto"/>
              <w:ind w:left="144"/>
              <w:contextualSpacing w:val="0"/>
              <w:rPr>
                <w:rFonts w:ascii="Calibri" w:hAnsi="Calibri" w:cs="Calibri"/>
                <w:color w:val="000000"/>
                <w:sz w:val="20"/>
                <w:szCs w:val="20"/>
              </w:rPr>
            </w:pPr>
            <w:r w:rsidRPr="00F01C55">
              <w:rPr>
                <w:rFonts w:cs="Arial"/>
                <w:sz w:val="20"/>
                <w:szCs w:val="20"/>
              </w:rPr>
              <w:t>►</w:t>
            </w:r>
            <w:r w:rsidR="001E2A78">
              <w:rPr>
                <w:rFonts w:cs="Arial"/>
                <w:sz w:val="20"/>
                <w:szCs w:val="20"/>
              </w:rPr>
              <w:t xml:space="preserve"> </w:t>
            </w:r>
            <w:r w:rsidR="008A0263" w:rsidRPr="00F01C55">
              <w:rPr>
                <w:rFonts w:ascii="Calibri" w:hAnsi="Calibri" w:cs="Calibri"/>
                <w:color w:val="000000"/>
                <w:sz w:val="20"/>
                <w:szCs w:val="20"/>
              </w:rPr>
              <w:t>Quality Manual</w:t>
            </w:r>
          </w:p>
          <w:p w14:paraId="78E993FF" w14:textId="0119E590" w:rsidR="008A0263" w:rsidRPr="00F01C55" w:rsidRDefault="00F01C55" w:rsidP="001E2A78">
            <w:pPr>
              <w:spacing w:line="264" w:lineRule="auto"/>
              <w:ind w:left="144"/>
              <w:rPr>
                <w:rFonts w:ascii="Calibri" w:hAnsi="Calibri" w:cs="Calibri"/>
                <w:color w:val="000000"/>
                <w:sz w:val="20"/>
                <w:szCs w:val="20"/>
              </w:rPr>
            </w:pPr>
            <w:r w:rsidRPr="00F01C55">
              <w:rPr>
                <w:rFonts w:ascii="Arial" w:hAnsi="Arial" w:cs="Arial"/>
                <w:sz w:val="20"/>
                <w:szCs w:val="20"/>
              </w:rPr>
              <w:t>►</w:t>
            </w:r>
            <w:r w:rsidR="001E2A78">
              <w:rPr>
                <w:rFonts w:ascii="Arial" w:hAnsi="Arial" w:cs="Arial"/>
                <w:sz w:val="20"/>
                <w:szCs w:val="20"/>
              </w:rPr>
              <w:t xml:space="preserve"> </w:t>
            </w:r>
            <w:r w:rsidR="008A0263" w:rsidRPr="00F01C55">
              <w:rPr>
                <w:rFonts w:ascii="Calibri" w:hAnsi="Calibri" w:cs="Calibri"/>
                <w:color w:val="000000"/>
                <w:sz w:val="20"/>
                <w:szCs w:val="20"/>
              </w:rPr>
              <w:t>Training documentation</w:t>
            </w:r>
          </w:p>
          <w:p w14:paraId="7653E289" w14:textId="59886707" w:rsidR="008A0263" w:rsidRPr="00F01C55" w:rsidRDefault="00F01C55" w:rsidP="001E2A78">
            <w:pPr>
              <w:pStyle w:val="ListParagraph"/>
              <w:spacing w:line="264" w:lineRule="auto"/>
              <w:ind w:left="144"/>
              <w:contextualSpacing w:val="0"/>
              <w:rPr>
                <w:rFonts w:ascii="Calibri" w:hAnsi="Calibri" w:cs="Calibri"/>
                <w:color w:val="000000"/>
                <w:sz w:val="20"/>
                <w:szCs w:val="20"/>
              </w:rPr>
            </w:pPr>
            <w:r w:rsidRPr="00F01C55">
              <w:rPr>
                <w:rFonts w:cs="Arial"/>
                <w:sz w:val="20"/>
                <w:szCs w:val="20"/>
              </w:rPr>
              <w:t>►</w:t>
            </w:r>
            <w:r w:rsidR="001E2A78">
              <w:rPr>
                <w:rFonts w:cs="Arial"/>
                <w:sz w:val="20"/>
                <w:szCs w:val="20"/>
              </w:rPr>
              <w:t xml:space="preserve"> </w:t>
            </w:r>
            <w:r w:rsidR="008A0263" w:rsidRPr="00F01C55">
              <w:rPr>
                <w:rFonts w:ascii="Calibri" w:hAnsi="Calibri" w:cs="Calibri"/>
                <w:color w:val="000000"/>
                <w:sz w:val="20"/>
                <w:szCs w:val="20"/>
              </w:rPr>
              <w:t>Human Rights Policies</w:t>
            </w:r>
          </w:p>
          <w:p w14:paraId="4E8ED69B" w14:textId="60E56DB4" w:rsidR="00FA4A0F" w:rsidRPr="00F01C55" w:rsidRDefault="00F01C55" w:rsidP="001E2A78">
            <w:pPr>
              <w:pStyle w:val="ListParagraph"/>
              <w:spacing w:line="264" w:lineRule="auto"/>
              <w:ind w:left="144"/>
              <w:contextualSpacing w:val="0"/>
              <w:rPr>
                <w:rFonts w:ascii="Calibri" w:hAnsi="Calibri" w:cs="Calibri"/>
                <w:color w:val="000000"/>
                <w:sz w:val="20"/>
                <w:szCs w:val="20"/>
              </w:rPr>
            </w:pPr>
            <w:r w:rsidRPr="00F01C55">
              <w:rPr>
                <w:rFonts w:cs="Arial"/>
                <w:sz w:val="20"/>
                <w:szCs w:val="20"/>
              </w:rPr>
              <w:t>►</w:t>
            </w:r>
            <w:r w:rsidR="001E2A78">
              <w:rPr>
                <w:rFonts w:cs="Arial"/>
                <w:sz w:val="20"/>
                <w:szCs w:val="20"/>
              </w:rPr>
              <w:t xml:space="preserve"> </w:t>
            </w:r>
            <w:r w:rsidR="00FA4A0F" w:rsidRPr="00F01C55">
              <w:rPr>
                <w:rFonts w:ascii="Calibri" w:hAnsi="Calibri" w:cs="Calibri"/>
                <w:color w:val="000000"/>
                <w:sz w:val="20"/>
                <w:szCs w:val="20"/>
              </w:rPr>
              <w:t>Certificate or documentation for other Social Compliance Audits (e</w:t>
            </w:r>
            <w:r>
              <w:rPr>
                <w:rFonts w:ascii="Calibri" w:hAnsi="Calibri" w:cs="Calibri"/>
                <w:color w:val="000000"/>
                <w:sz w:val="20"/>
                <w:szCs w:val="20"/>
              </w:rPr>
              <w:t>.</w:t>
            </w:r>
            <w:r w:rsidR="00FA4A0F" w:rsidRPr="00F01C55">
              <w:rPr>
                <w:rFonts w:ascii="Calibri" w:hAnsi="Calibri" w:cs="Calibri"/>
                <w:color w:val="000000"/>
                <w:sz w:val="20"/>
                <w:szCs w:val="20"/>
              </w:rPr>
              <w:t>g.</w:t>
            </w:r>
            <w:r>
              <w:rPr>
                <w:rFonts w:ascii="Calibri" w:hAnsi="Calibri" w:cs="Calibri"/>
                <w:color w:val="000000"/>
                <w:sz w:val="20"/>
                <w:szCs w:val="20"/>
              </w:rPr>
              <w:t>,</w:t>
            </w:r>
            <w:r w:rsidR="00811581" w:rsidRPr="00F01C55">
              <w:rPr>
                <w:rFonts w:ascii="Calibri" w:hAnsi="Calibri" w:cs="Calibri"/>
                <w:color w:val="000000"/>
                <w:sz w:val="20"/>
                <w:szCs w:val="20"/>
              </w:rPr>
              <w:t xml:space="preserve"> SA8000; Fair Trade, SMETA, </w:t>
            </w:r>
            <w:r w:rsidR="00D7466D" w:rsidRPr="00F01C55">
              <w:rPr>
                <w:rFonts w:ascii="Calibri" w:hAnsi="Calibri" w:cs="Calibri"/>
                <w:color w:val="000000"/>
                <w:sz w:val="20"/>
                <w:szCs w:val="20"/>
              </w:rPr>
              <w:t>WRAP, FLA, etc.)</w:t>
            </w:r>
            <w:r w:rsidR="00811581" w:rsidRPr="00F01C55">
              <w:rPr>
                <w:rFonts w:ascii="Calibri" w:hAnsi="Calibri" w:cs="Calibri"/>
                <w:color w:val="000000"/>
                <w:sz w:val="20"/>
                <w:szCs w:val="20"/>
              </w:rPr>
              <w:t xml:space="preserve"> </w:t>
            </w:r>
          </w:p>
          <w:p w14:paraId="1496DB14" w14:textId="5CAE88DA" w:rsidR="008A0263" w:rsidRPr="00F01C55" w:rsidRDefault="00F01C55" w:rsidP="001E2A78">
            <w:pPr>
              <w:pStyle w:val="ListParagraph"/>
              <w:spacing w:line="264" w:lineRule="auto"/>
              <w:ind w:left="144"/>
              <w:contextualSpacing w:val="0"/>
              <w:rPr>
                <w:rFonts w:ascii="Calibri" w:hAnsi="Calibri" w:cs="Calibri"/>
                <w:color w:val="000000"/>
                <w:sz w:val="20"/>
                <w:szCs w:val="20"/>
              </w:rPr>
            </w:pPr>
            <w:r w:rsidRPr="00F01C55">
              <w:rPr>
                <w:rFonts w:cs="Arial"/>
                <w:sz w:val="20"/>
                <w:szCs w:val="20"/>
              </w:rPr>
              <w:t>►</w:t>
            </w:r>
            <w:r w:rsidR="001E2A78">
              <w:rPr>
                <w:rFonts w:cs="Arial"/>
                <w:sz w:val="20"/>
                <w:szCs w:val="20"/>
              </w:rPr>
              <w:t xml:space="preserve"> </w:t>
            </w:r>
            <w:r w:rsidR="008A0263" w:rsidRPr="00F01C55">
              <w:rPr>
                <w:rFonts w:ascii="Calibri" w:hAnsi="Calibri" w:cs="Calibri"/>
                <w:color w:val="000000"/>
                <w:sz w:val="20"/>
                <w:szCs w:val="20"/>
              </w:rPr>
              <w:t>Lists of workers with individual employee records available, as applicable</w:t>
            </w:r>
          </w:p>
        </w:tc>
      </w:tr>
      <w:tr w:rsidR="007D206D" w:rsidRPr="00E3354E" w14:paraId="27D3712F" w14:textId="77777777" w:rsidTr="007D206D">
        <w:tblPrEx>
          <w:shd w:val="clear" w:color="auto" w:fill="auto"/>
          <w:tblCellMar>
            <w:top w:w="0" w:type="dxa"/>
            <w:left w:w="108" w:type="dxa"/>
            <w:bottom w:w="0" w:type="dxa"/>
            <w:right w:w="108" w:type="dxa"/>
          </w:tblCellMar>
          <w:tblLook w:val="0000" w:firstRow="0" w:lastRow="0" w:firstColumn="0" w:lastColumn="0" w:noHBand="0" w:noVBand="0"/>
        </w:tblPrEx>
        <w:trPr>
          <w:gridAfter w:val="1"/>
          <w:wAfter w:w="315" w:type="dxa"/>
          <w:trHeight w:val="387"/>
        </w:trPr>
        <w:tc>
          <w:tcPr>
            <w:tcW w:w="1605" w:type="dxa"/>
            <w:gridSpan w:val="2"/>
            <w:vAlign w:val="bottom"/>
          </w:tcPr>
          <w:p w14:paraId="2A704B66" w14:textId="77777777" w:rsidR="007D206D" w:rsidRDefault="007D206D" w:rsidP="007D206D">
            <w:pPr>
              <w:ind w:right="-111"/>
              <w:rPr>
                <w:rFonts w:ascii="Calibri" w:eastAsia="Calibri" w:hAnsi="Calibri" w:cs="Calibri"/>
                <w:b/>
                <w:szCs w:val="22"/>
              </w:rPr>
            </w:pPr>
          </w:p>
          <w:p w14:paraId="23606C74" w14:textId="7B453E34" w:rsidR="007D206D" w:rsidRPr="00FA354C" w:rsidRDefault="007D206D" w:rsidP="007D206D">
            <w:pPr>
              <w:ind w:right="-111"/>
              <w:rPr>
                <w:rFonts w:ascii="Calibri" w:eastAsia="Calibri" w:hAnsi="Calibri" w:cs="Calibri"/>
                <w:szCs w:val="22"/>
              </w:rPr>
            </w:pPr>
            <w:r w:rsidRPr="00FA354C">
              <w:rPr>
                <w:rFonts w:ascii="Calibri" w:eastAsia="Calibri" w:hAnsi="Calibri" w:cs="Calibri"/>
                <w:b/>
                <w:szCs w:val="22"/>
              </w:rPr>
              <w:t>Certified Entity:</w:t>
            </w:r>
          </w:p>
        </w:tc>
        <w:bookmarkStart w:id="0" w:name="bookmark=id.gjdgxs" w:colFirst="0" w:colLast="0"/>
        <w:bookmarkEnd w:id="0"/>
        <w:tc>
          <w:tcPr>
            <w:tcW w:w="5703" w:type="dxa"/>
            <w:tcBorders>
              <w:bottom w:val="single" w:sz="4" w:space="0" w:color="000000"/>
            </w:tcBorders>
            <w:vAlign w:val="bottom"/>
          </w:tcPr>
          <w:p w14:paraId="452D6266" w14:textId="3A8ACBF5" w:rsidR="007D206D" w:rsidRPr="00E3354E" w:rsidRDefault="007D206D" w:rsidP="007D206D">
            <w:pPr>
              <w:ind w:left="-123" w:right="-108"/>
              <w:rPr>
                <w:rFonts w:ascii="Calibri" w:eastAsia="Calibri" w:hAnsi="Calibri" w:cs="Calibri"/>
                <w:sz w:val="20"/>
                <w:szCs w:val="20"/>
              </w:rPr>
            </w:pPr>
            <w:r w:rsidRPr="00E3354E">
              <w:rPr>
                <w:rFonts w:ascii="Calibri" w:hAnsi="Calibri" w:cs="Calibri"/>
                <w:spacing w:val="-10"/>
                <w:szCs w:val="22"/>
              </w:rPr>
              <w:fldChar w:fldCharType="begin">
                <w:ffData>
                  <w:name w:val="Text127"/>
                  <w:enabled/>
                  <w:calcOnExit w:val="0"/>
                  <w:textInput/>
                </w:ffData>
              </w:fldChar>
            </w:r>
            <w:bookmarkStart w:id="1" w:name="Text127"/>
            <w:r w:rsidRPr="00E3354E">
              <w:rPr>
                <w:rFonts w:ascii="Calibri" w:hAnsi="Calibri" w:cs="Calibri"/>
                <w:spacing w:val="-10"/>
                <w:szCs w:val="22"/>
              </w:rPr>
              <w:instrText xml:space="preserve"> FORMTEXT </w:instrText>
            </w:r>
            <w:r w:rsidRPr="00E3354E">
              <w:rPr>
                <w:rFonts w:ascii="Calibri" w:hAnsi="Calibri" w:cs="Calibri"/>
                <w:spacing w:val="-10"/>
                <w:szCs w:val="22"/>
              </w:rPr>
            </w:r>
            <w:r w:rsidRPr="00E3354E">
              <w:rPr>
                <w:rFonts w:ascii="Calibri" w:hAnsi="Calibri" w:cs="Calibri"/>
                <w:spacing w:val="-10"/>
                <w:szCs w:val="22"/>
              </w:rPr>
              <w:fldChar w:fldCharType="separate"/>
            </w:r>
            <w:r w:rsidR="00174FDE">
              <w:rPr>
                <w:rFonts w:ascii="Calibri" w:hAnsi="Calibri" w:cs="Calibri"/>
                <w:noProof/>
                <w:spacing w:val="-10"/>
                <w:szCs w:val="22"/>
              </w:rPr>
              <w:t> </w:t>
            </w:r>
            <w:r w:rsidR="00174FDE">
              <w:rPr>
                <w:rFonts w:ascii="Calibri" w:hAnsi="Calibri" w:cs="Calibri"/>
                <w:noProof/>
                <w:spacing w:val="-10"/>
                <w:szCs w:val="22"/>
              </w:rPr>
              <w:t> </w:t>
            </w:r>
            <w:r w:rsidR="00174FDE">
              <w:rPr>
                <w:rFonts w:ascii="Calibri" w:hAnsi="Calibri" w:cs="Calibri"/>
                <w:noProof/>
                <w:spacing w:val="-10"/>
                <w:szCs w:val="22"/>
              </w:rPr>
              <w:t> </w:t>
            </w:r>
            <w:r w:rsidR="00174FDE">
              <w:rPr>
                <w:rFonts w:ascii="Calibri" w:hAnsi="Calibri" w:cs="Calibri"/>
                <w:noProof/>
                <w:spacing w:val="-10"/>
                <w:szCs w:val="22"/>
              </w:rPr>
              <w:t> </w:t>
            </w:r>
            <w:r w:rsidR="00174FDE">
              <w:rPr>
                <w:rFonts w:ascii="Calibri" w:hAnsi="Calibri" w:cs="Calibri"/>
                <w:noProof/>
                <w:spacing w:val="-10"/>
                <w:szCs w:val="22"/>
              </w:rPr>
              <w:t> </w:t>
            </w:r>
            <w:r w:rsidRPr="00E3354E">
              <w:rPr>
                <w:rFonts w:ascii="Calibri" w:hAnsi="Calibri" w:cs="Calibri"/>
                <w:spacing w:val="-10"/>
                <w:szCs w:val="22"/>
              </w:rPr>
              <w:fldChar w:fldCharType="end"/>
            </w:r>
            <w:bookmarkEnd w:id="1"/>
          </w:p>
        </w:tc>
        <w:tc>
          <w:tcPr>
            <w:tcW w:w="666" w:type="dxa"/>
            <w:tcBorders>
              <w:left w:val="nil"/>
            </w:tcBorders>
            <w:vAlign w:val="bottom"/>
          </w:tcPr>
          <w:p w14:paraId="7924CF19" w14:textId="77777777" w:rsidR="007D206D" w:rsidRPr="00E3354E" w:rsidRDefault="007D206D" w:rsidP="007D206D">
            <w:pPr>
              <w:ind w:right="-483"/>
              <w:rPr>
                <w:rFonts w:ascii="Calibri" w:eastAsia="Calibri" w:hAnsi="Calibri" w:cs="Calibri"/>
                <w:b/>
                <w:sz w:val="20"/>
                <w:szCs w:val="20"/>
              </w:rPr>
            </w:pPr>
            <w:r w:rsidRPr="00E3354E">
              <w:rPr>
                <w:rFonts w:ascii="Calibri" w:eastAsia="Calibri" w:hAnsi="Calibri" w:cs="Calibri"/>
                <w:b/>
                <w:sz w:val="20"/>
                <w:szCs w:val="20"/>
              </w:rPr>
              <w:t>Date:</w:t>
            </w:r>
          </w:p>
        </w:tc>
        <w:tc>
          <w:tcPr>
            <w:tcW w:w="2061" w:type="dxa"/>
            <w:tcBorders>
              <w:bottom w:val="single" w:sz="4" w:space="0" w:color="000000"/>
            </w:tcBorders>
            <w:vAlign w:val="bottom"/>
          </w:tcPr>
          <w:p w14:paraId="1429EF71" w14:textId="3E4735F4" w:rsidR="007D206D" w:rsidRPr="00E3354E" w:rsidRDefault="007D206D" w:rsidP="007D206D">
            <w:pPr>
              <w:ind w:left="-109" w:right="-166"/>
              <w:rPr>
                <w:rFonts w:ascii="Calibri" w:eastAsia="Calibri" w:hAnsi="Calibri" w:cs="Calibri"/>
                <w:sz w:val="20"/>
                <w:szCs w:val="20"/>
              </w:rPr>
            </w:pPr>
            <w:r w:rsidRPr="00E3354E">
              <w:rPr>
                <w:rFonts w:ascii="Calibri" w:hAnsi="Calibri" w:cs="Calibri"/>
                <w:spacing w:val="-10"/>
                <w:szCs w:val="22"/>
              </w:rPr>
              <w:fldChar w:fldCharType="begin">
                <w:ffData>
                  <w:name w:val="Text127"/>
                  <w:enabled/>
                  <w:calcOnExit w:val="0"/>
                  <w:textInput/>
                </w:ffData>
              </w:fldChar>
            </w:r>
            <w:r w:rsidRPr="00E3354E">
              <w:rPr>
                <w:rFonts w:ascii="Calibri" w:hAnsi="Calibri" w:cs="Calibri"/>
                <w:spacing w:val="-10"/>
                <w:szCs w:val="22"/>
              </w:rPr>
              <w:instrText xml:space="preserve"> FORMTEXT </w:instrText>
            </w:r>
            <w:r w:rsidRPr="00E3354E">
              <w:rPr>
                <w:rFonts w:ascii="Calibri" w:hAnsi="Calibri" w:cs="Calibri"/>
                <w:spacing w:val="-10"/>
                <w:szCs w:val="22"/>
              </w:rPr>
            </w:r>
            <w:r w:rsidRPr="00E3354E">
              <w:rPr>
                <w:rFonts w:ascii="Calibri" w:hAnsi="Calibri" w:cs="Calibri"/>
                <w:spacing w:val="-10"/>
                <w:szCs w:val="22"/>
              </w:rPr>
              <w:fldChar w:fldCharType="separate"/>
            </w:r>
            <w:r w:rsidR="00174FDE">
              <w:rPr>
                <w:rFonts w:ascii="Calibri" w:hAnsi="Calibri" w:cs="Calibri"/>
                <w:noProof/>
                <w:spacing w:val="-10"/>
                <w:szCs w:val="22"/>
              </w:rPr>
              <w:t> </w:t>
            </w:r>
            <w:r w:rsidR="00174FDE">
              <w:rPr>
                <w:rFonts w:ascii="Calibri" w:hAnsi="Calibri" w:cs="Calibri"/>
                <w:noProof/>
                <w:spacing w:val="-10"/>
                <w:szCs w:val="22"/>
              </w:rPr>
              <w:t> </w:t>
            </w:r>
            <w:r w:rsidR="00174FDE">
              <w:rPr>
                <w:rFonts w:ascii="Calibri" w:hAnsi="Calibri" w:cs="Calibri"/>
                <w:noProof/>
                <w:spacing w:val="-10"/>
                <w:szCs w:val="22"/>
              </w:rPr>
              <w:t> </w:t>
            </w:r>
            <w:r w:rsidR="00174FDE">
              <w:rPr>
                <w:rFonts w:ascii="Calibri" w:hAnsi="Calibri" w:cs="Calibri"/>
                <w:noProof/>
                <w:spacing w:val="-10"/>
                <w:szCs w:val="22"/>
              </w:rPr>
              <w:t> </w:t>
            </w:r>
            <w:r w:rsidR="00174FDE">
              <w:rPr>
                <w:rFonts w:ascii="Calibri" w:hAnsi="Calibri" w:cs="Calibri"/>
                <w:noProof/>
                <w:spacing w:val="-10"/>
                <w:szCs w:val="22"/>
              </w:rPr>
              <w:t> </w:t>
            </w:r>
            <w:r w:rsidRPr="00E3354E">
              <w:rPr>
                <w:rFonts w:ascii="Calibri" w:hAnsi="Calibri" w:cs="Calibri"/>
                <w:spacing w:val="-10"/>
                <w:szCs w:val="22"/>
              </w:rPr>
              <w:fldChar w:fldCharType="end"/>
            </w:r>
          </w:p>
        </w:tc>
      </w:tr>
    </w:tbl>
    <w:p w14:paraId="39D56DDC" w14:textId="77777777" w:rsidR="00F01C55" w:rsidRPr="00F01C55" w:rsidRDefault="00F01C55" w:rsidP="001E2A78">
      <w:pPr>
        <w:spacing w:before="240"/>
        <w:ind w:left="540" w:right="-36" w:hanging="270"/>
        <w:rPr>
          <w:rFonts w:ascii="Calibri" w:hAnsi="Calibri" w:cs="Calibri"/>
          <w:vanish/>
          <w:sz w:val="20"/>
          <w:szCs w:val="20"/>
        </w:rPr>
      </w:pPr>
    </w:p>
    <w:p w14:paraId="4BE46EA8" w14:textId="7BE6E780" w:rsidR="00F01C55" w:rsidRPr="005718DE" w:rsidRDefault="00F01C55" w:rsidP="001E2A78">
      <w:pPr>
        <w:spacing w:before="240"/>
        <w:ind w:left="540" w:right="-36" w:hanging="270"/>
        <w:rPr>
          <w:rFonts w:ascii="Calibri" w:hAnsi="Calibri" w:cs="Calibri"/>
          <w:b/>
          <w:iCs/>
          <w:color w:val="000000"/>
          <w:kern w:val="18"/>
          <w:sz w:val="20"/>
          <w:szCs w:val="20"/>
        </w:rPr>
      </w:pPr>
      <w:r w:rsidRPr="00F01C55">
        <w:rPr>
          <w:rFonts w:ascii="Arial" w:hAnsi="Arial" w:cs="Arial"/>
          <w:sz w:val="20"/>
          <w:szCs w:val="20"/>
        </w:rPr>
        <w:t>►</w:t>
      </w:r>
      <w:r w:rsidRPr="00F01C55">
        <w:rPr>
          <w:rFonts w:ascii="Calibri" w:hAnsi="Calibri" w:cs="Calibri"/>
          <w:sz w:val="20"/>
          <w:szCs w:val="20"/>
        </w:rPr>
        <w:t xml:space="preserve"> </w:t>
      </w:r>
      <w:r w:rsidRPr="005718DE">
        <w:rPr>
          <w:rFonts w:ascii="Calibri" w:hAnsi="Calibri" w:cs="Calibri"/>
          <w:b/>
          <w:iCs/>
          <w:color w:val="000000"/>
          <w:kern w:val="18"/>
          <w:sz w:val="20"/>
          <w:szCs w:val="20"/>
        </w:rPr>
        <w:t xml:space="preserve">Complete this form if you are seeking GOTS </w:t>
      </w:r>
      <w:r w:rsidR="005E6F6F">
        <w:rPr>
          <w:rFonts w:ascii="Calibri" w:hAnsi="Calibri" w:cs="Calibri"/>
          <w:b/>
          <w:iCs/>
          <w:color w:val="000000"/>
          <w:kern w:val="18"/>
          <w:sz w:val="20"/>
          <w:szCs w:val="20"/>
        </w:rPr>
        <w:t>C</w:t>
      </w:r>
      <w:r w:rsidRPr="005718DE">
        <w:rPr>
          <w:rFonts w:ascii="Calibri" w:hAnsi="Calibri" w:cs="Calibri"/>
          <w:b/>
          <w:iCs/>
          <w:color w:val="000000"/>
          <w:kern w:val="18"/>
          <w:sz w:val="20"/>
          <w:szCs w:val="20"/>
        </w:rPr>
        <w:t>ertification and employ individuals.</w:t>
      </w:r>
    </w:p>
    <w:p w14:paraId="6E7E5F70" w14:textId="52CD36E4" w:rsidR="00F948DF" w:rsidRPr="007D206D" w:rsidRDefault="00F01C55" w:rsidP="001755E9">
      <w:pPr>
        <w:spacing w:before="240"/>
        <w:ind w:right="54"/>
        <w:rPr>
          <w:rFonts w:ascii="Calibri" w:hAnsi="Calibri" w:cs="Calibri"/>
          <w:bCs/>
          <w:iCs/>
          <w:color w:val="000000"/>
          <w:kern w:val="18"/>
          <w:sz w:val="20"/>
          <w:szCs w:val="20"/>
        </w:rPr>
      </w:pPr>
      <w:r w:rsidRPr="007D206D">
        <w:rPr>
          <w:rFonts w:ascii="Calibri" w:hAnsi="Calibri" w:cs="Calibri"/>
          <w:b/>
          <w:bCs/>
          <w:sz w:val="20"/>
          <w:szCs w:val="20"/>
        </w:rPr>
        <w:t>Facility covered by this plan, if different than main operation:</w:t>
      </w:r>
      <w:r w:rsidRPr="007D206D">
        <w:rPr>
          <w:rFonts w:ascii="Calibri" w:hAnsi="Calibri" w:cs="Calibri"/>
          <w:sz w:val="20"/>
          <w:szCs w:val="20"/>
        </w:rPr>
        <w:t xml:space="preserve"> </w:t>
      </w:r>
      <w:r w:rsidRPr="007D206D">
        <w:rPr>
          <w:rFonts w:ascii="Calibri" w:hAnsi="Calibri" w:cs="Calibri"/>
          <w:b/>
          <w:sz w:val="20"/>
          <w:szCs w:val="20"/>
        </w:rPr>
        <w:fldChar w:fldCharType="begin">
          <w:ffData>
            <w:name w:val="Text36"/>
            <w:enabled/>
            <w:calcOnExit w:val="0"/>
            <w:textInput/>
          </w:ffData>
        </w:fldChar>
      </w:r>
      <w:r w:rsidRPr="007D206D">
        <w:rPr>
          <w:rFonts w:ascii="Calibri" w:hAnsi="Calibri" w:cs="Calibri"/>
          <w:b/>
          <w:sz w:val="20"/>
          <w:szCs w:val="20"/>
        </w:rPr>
        <w:instrText xml:space="preserve"> FORMTEXT </w:instrText>
      </w:r>
      <w:r w:rsidRPr="007D206D">
        <w:rPr>
          <w:rFonts w:ascii="Calibri" w:hAnsi="Calibri" w:cs="Calibri"/>
          <w:b/>
          <w:sz w:val="20"/>
          <w:szCs w:val="20"/>
        </w:rPr>
      </w:r>
      <w:r w:rsidRPr="007D206D">
        <w:rPr>
          <w:rFonts w:ascii="Calibri" w:hAnsi="Calibri" w:cs="Calibri"/>
          <w:b/>
          <w:sz w:val="20"/>
          <w:szCs w:val="20"/>
        </w:rPr>
        <w:fldChar w:fldCharType="separate"/>
      </w:r>
      <w:r w:rsidR="00174FDE">
        <w:rPr>
          <w:rFonts w:ascii="Calibri" w:hAnsi="Calibri" w:cs="Calibri"/>
          <w:b/>
          <w:noProof/>
          <w:sz w:val="20"/>
          <w:szCs w:val="20"/>
        </w:rPr>
        <w:t> </w:t>
      </w:r>
      <w:r w:rsidR="00174FDE">
        <w:rPr>
          <w:rFonts w:ascii="Calibri" w:hAnsi="Calibri" w:cs="Calibri"/>
          <w:b/>
          <w:noProof/>
          <w:sz w:val="20"/>
          <w:szCs w:val="20"/>
        </w:rPr>
        <w:t> </w:t>
      </w:r>
      <w:r w:rsidR="00174FDE">
        <w:rPr>
          <w:rFonts w:ascii="Calibri" w:hAnsi="Calibri" w:cs="Calibri"/>
          <w:b/>
          <w:noProof/>
          <w:sz w:val="20"/>
          <w:szCs w:val="20"/>
        </w:rPr>
        <w:t> </w:t>
      </w:r>
      <w:r w:rsidR="00174FDE">
        <w:rPr>
          <w:rFonts w:ascii="Calibri" w:hAnsi="Calibri" w:cs="Calibri"/>
          <w:b/>
          <w:noProof/>
          <w:sz w:val="20"/>
          <w:szCs w:val="20"/>
        </w:rPr>
        <w:t> </w:t>
      </w:r>
      <w:r w:rsidR="00174FDE">
        <w:rPr>
          <w:rFonts w:ascii="Calibri" w:hAnsi="Calibri" w:cs="Calibri"/>
          <w:b/>
          <w:noProof/>
          <w:sz w:val="20"/>
          <w:szCs w:val="20"/>
        </w:rPr>
        <w:t> </w:t>
      </w:r>
      <w:r w:rsidRPr="007D206D">
        <w:rPr>
          <w:rFonts w:ascii="Calibri" w:hAnsi="Calibri" w:cs="Calibri"/>
          <w:b/>
          <w:sz w:val="20"/>
          <w:szCs w:val="20"/>
        </w:rPr>
        <w:fldChar w:fldCharType="end"/>
      </w:r>
    </w:p>
    <w:p w14:paraId="48B4455F" w14:textId="46E9A819" w:rsidR="002027C7" w:rsidRPr="005718DE" w:rsidRDefault="002027C7" w:rsidP="001755E9">
      <w:pPr>
        <w:pStyle w:val="ListParagraph"/>
        <w:numPr>
          <w:ilvl w:val="0"/>
          <w:numId w:val="32"/>
        </w:numPr>
        <w:spacing w:line="260" w:lineRule="exact"/>
        <w:ind w:left="548" w:right="54" w:hanging="274"/>
        <w:rPr>
          <w:rFonts w:ascii="Calibri" w:hAnsi="Calibri" w:cs="Calibri"/>
          <w:sz w:val="20"/>
          <w:szCs w:val="20"/>
        </w:rPr>
      </w:pPr>
      <w:r w:rsidRPr="00F01C55">
        <w:rPr>
          <w:rFonts w:ascii="Calibri" w:hAnsi="Calibri" w:cs="Calibri"/>
          <w:sz w:val="20"/>
          <w:szCs w:val="20"/>
        </w:rPr>
        <w:t xml:space="preserve">Please provide the name of the </w:t>
      </w:r>
      <w:r w:rsidR="008F1DC8" w:rsidRPr="00F01C55">
        <w:rPr>
          <w:rFonts w:ascii="Calibri" w:hAnsi="Calibri" w:cs="Calibri"/>
          <w:sz w:val="20"/>
          <w:szCs w:val="20"/>
        </w:rPr>
        <w:t>Hea</w:t>
      </w:r>
      <w:r w:rsidR="0061329F" w:rsidRPr="00F01C55">
        <w:rPr>
          <w:rFonts w:ascii="Calibri" w:hAnsi="Calibri" w:cs="Calibri"/>
          <w:sz w:val="20"/>
          <w:szCs w:val="20"/>
        </w:rPr>
        <w:t>l</w:t>
      </w:r>
      <w:r w:rsidR="008F1DC8" w:rsidRPr="00F01C55">
        <w:rPr>
          <w:rFonts w:ascii="Calibri" w:hAnsi="Calibri" w:cs="Calibri"/>
          <w:sz w:val="20"/>
          <w:szCs w:val="20"/>
        </w:rPr>
        <w:t>th and Safety</w:t>
      </w:r>
      <w:r w:rsidRPr="00F01C55">
        <w:rPr>
          <w:rFonts w:ascii="Calibri" w:hAnsi="Calibri" w:cs="Calibri"/>
          <w:sz w:val="20"/>
          <w:szCs w:val="20"/>
        </w:rPr>
        <w:t xml:space="preserve"> Manager: </w:t>
      </w:r>
      <w:r w:rsidRPr="005718DE">
        <w:rPr>
          <w:rFonts w:ascii="Calibri" w:hAnsi="Calibri" w:cs="Calibri"/>
          <w:sz w:val="20"/>
          <w:szCs w:val="20"/>
        </w:rPr>
        <w:fldChar w:fldCharType="begin">
          <w:ffData>
            <w:name w:val="Text127"/>
            <w:enabled/>
            <w:calcOnExit w:val="0"/>
            <w:textInput/>
          </w:ffData>
        </w:fldChar>
      </w:r>
      <w:r w:rsidRPr="005718DE">
        <w:rPr>
          <w:rFonts w:ascii="Calibri" w:hAnsi="Calibri" w:cs="Calibri"/>
          <w:sz w:val="20"/>
          <w:szCs w:val="20"/>
        </w:rPr>
        <w:instrText xml:space="preserve"> FORMTEXT </w:instrText>
      </w:r>
      <w:r w:rsidRPr="005718DE">
        <w:rPr>
          <w:rFonts w:ascii="Calibri" w:hAnsi="Calibri" w:cs="Calibri"/>
          <w:sz w:val="20"/>
          <w:szCs w:val="20"/>
        </w:rPr>
      </w:r>
      <w:r w:rsidRPr="005718DE">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5718DE">
        <w:rPr>
          <w:rFonts w:ascii="Calibri" w:hAnsi="Calibri" w:cs="Calibri"/>
          <w:sz w:val="20"/>
          <w:szCs w:val="20"/>
        </w:rPr>
        <w:fldChar w:fldCharType="end"/>
      </w:r>
      <w:r w:rsidRPr="005718DE">
        <w:rPr>
          <w:rFonts w:ascii="Calibri" w:hAnsi="Calibri" w:cs="Calibri"/>
          <w:sz w:val="20"/>
          <w:szCs w:val="20"/>
        </w:rPr>
        <w:tab/>
      </w:r>
      <w:r w:rsidRPr="005718DE">
        <w:rPr>
          <w:rFonts w:ascii="Calibri" w:hAnsi="Calibri" w:cs="Calibri"/>
          <w:sz w:val="20"/>
          <w:szCs w:val="20"/>
        </w:rPr>
        <w:tab/>
      </w:r>
    </w:p>
    <w:p w14:paraId="4DBB8EF8" w14:textId="77777777" w:rsidR="005718DE" w:rsidRDefault="005718DE" w:rsidP="001E2A78">
      <w:pPr>
        <w:pStyle w:val="ListParagraph"/>
        <w:ind w:left="540" w:right="-36"/>
        <w:rPr>
          <w:rFonts w:ascii="Calibri" w:hAnsi="Calibri" w:cs="Calibri"/>
          <w:sz w:val="20"/>
          <w:szCs w:val="20"/>
        </w:rPr>
      </w:pPr>
    </w:p>
    <w:p w14:paraId="60CFCE94" w14:textId="6F3878E7" w:rsidR="001763AB" w:rsidRPr="005718DE" w:rsidRDefault="001763AB" w:rsidP="001755E9">
      <w:pPr>
        <w:pStyle w:val="ListParagraph"/>
        <w:numPr>
          <w:ilvl w:val="0"/>
          <w:numId w:val="32"/>
        </w:numPr>
        <w:ind w:left="540" w:right="54" w:hanging="270"/>
        <w:rPr>
          <w:rFonts w:ascii="Calibri" w:hAnsi="Calibri" w:cs="Calibri"/>
          <w:sz w:val="20"/>
          <w:szCs w:val="20"/>
        </w:rPr>
      </w:pPr>
      <w:r w:rsidRPr="005718DE">
        <w:rPr>
          <w:rFonts w:ascii="Calibri" w:hAnsi="Calibri" w:cs="Calibri"/>
          <w:sz w:val="20"/>
          <w:szCs w:val="20"/>
        </w:rPr>
        <w:t xml:space="preserve">Please provide the name of the </w:t>
      </w:r>
      <w:r w:rsidR="00BD1E94" w:rsidRPr="005718DE">
        <w:rPr>
          <w:rFonts w:ascii="Calibri" w:hAnsi="Calibri" w:cs="Calibri"/>
          <w:sz w:val="20"/>
          <w:szCs w:val="20"/>
        </w:rPr>
        <w:t xml:space="preserve">person </w:t>
      </w:r>
      <w:r w:rsidRPr="005718DE">
        <w:rPr>
          <w:rFonts w:ascii="Calibri" w:hAnsi="Calibri" w:cs="Calibri"/>
          <w:sz w:val="20"/>
          <w:szCs w:val="20"/>
        </w:rPr>
        <w:t xml:space="preserve">responsible for Social </w:t>
      </w:r>
      <w:r w:rsidR="0020205E" w:rsidRPr="005718DE">
        <w:rPr>
          <w:rFonts w:ascii="Calibri" w:hAnsi="Calibri" w:cs="Calibri"/>
          <w:sz w:val="20"/>
          <w:szCs w:val="20"/>
        </w:rPr>
        <w:t xml:space="preserve">Compliance </w:t>
      </w:r>
      <w:r w:rsidR="00031CCA" w:rsidRPr="005718DE">
        <w:rPr>
          <w:rFonts w:ascii="Calibri" w:hAnsi="Calibri" w:cs="Calibri"/>
          <w:sz w:val="20"/>
          <w:szCs w:val="20"/>
        </w:rPr>
        <w:t>(HR)</w:t>
      </w:r>
      <w:r w:rsidRPr="005718DE">
        <w:rPr>
          <w:rFonts w:ascii="Calibri" w:hAnsi="Calibri" w:cs="Calibri"/>
          <w:sz w:val="20"/>
          <w:szCs w:val="20"/>
        </w:rPr>
        <w:t xml:space="preserve">: </w:t>
      </w:r>
      <w:r w:rsidRPr="005718DE">
        <w:rPr>
          <w:rFonts w:ascii="Calibri" w:hAnsi="Calibri" w:cs="Calibri"/>
          <w:sz w:val="20"/>
          <w:szCs w:val="20"/>
        </w:rPr>
        <w:fldChar w:fldCharType="begin">
          <w:ffData>
            <w:name w:val="Text127"/>
            <w:enabled/>
            <w:calcOnExit w:val="0"/>
            <w:textInput/>
          </w:ffData>
        </w:fldChar>
      </w:r>
      <w:r w:rsidRPr="005718DE">
        <w:rPr>
          <w:rFonts w:ascii="Calibri" w:hAnsi="Calibri" w:cs="Calibri"/>
          <w:sz w:val="20"/>
          <w:szCs w:val="20"/>
        </w:rPr>
        <w:instrText xml:space="preserve"> FORMTEXT </w:instrText>
      </w:r>
      <w:r w:rsidRPr="005718DE">
        <w:rPr>
          <w:rFonts w:ascii="Calibri" w:hAnsi="Calibri" w:cs="Calibri"/>
          <w:sz w:val="20"/>
          <w:szCs w:val="20"/>
        </w:rPr>
      </w:r>
      <w:r w:rsidRPr="005718DE">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5718DE">
        <w:rPr>
          <w:rFonts w:ascii="Calibri" w:hAnsi="Calibri" w:cs="Calibri"/>
          <w:sz w:val="20"/>
          <w:szCs w:val="20"/>
        </w:rPr>
        <w:fldChar w:fldCharType="end"/>
      </w:r>
      <w:r w:rsidRPr="005718DE">
        <w:rPr>
          <w:rFonts w:ascii="Calibri" w:hAnsi="Calibri" w:cs="Calibri"/>
          <w:sz w:val="20"/>
          <w:szCs w:val="20"/>
        </w:rPr>
        <w:tab/>
      </w:r>
      <w:r w:rsidRPr="005718DE">
        <w:rPr>
          <w:rFonts w:ascii="Calibri" w:hAnsi="Calibri" w:cs="Calibri"/>
          <w:sz w:val="20"/>
          <w:szCs w:val="20"/>
        </w:rPr>
        <w:tab/>
      </w:r>
    </w:p>
    <w:p w14:paraId="5A667722" w14:textId="77777777" w:rsidR="005718DE" w:rsidRDefault="005718DE" w:rsidP="001E2A78">
      <w:pPr>
        <w:pStyle w:val="ListParagraph"/>
        <w:ind w:left="540" w:right="-36"/>
        <w:rPr>
          <w:rFonts w:ascii="Calibri" w:hAnsi="Calibri" w:cs="Calibri"/>
          <w:sz w:val="20"/>
          <w:szCs w:val="20"/>
        </w:rPr>
      </w:pPr>
    </w:p>
    <w:p w14:paraId="2F725CB2" w14:textId="14B54392" w:rsidR="00BE16CA" w:rsidRPr="005718DE" w:rsidRDefault="00BE16CA" w:rsidP="001755E9">
      <w:pPr>
        <w:pStyle w:val="ListParagraph"/>
        <w:numPr>
          <w:ilvl w:val="0"/>
          <w:numId w:val="32"/>
        </w:numPr>
        <w:ind w:left="540" w:right="54" w:hanging="270"/>
        <w:rPr>
          <w:rFonts w:ascii="Calibri" w:hAnsi="Calibri" w:cs="Calibri"/>
          <w:sz w:val="20"/>
          <w:szCs w:val="20"/>
        </w:rPr>
      </w:pPr>
      <w:r w:rsidRPr="005718DE">
        <w:rPr>
          <w:rFonts w:ascii="Calibri" w:hAnsi="Calibri" w:cs="Calibri"/>
          <w:sz w:val="20"/>
          <w:szCs w:val="20"/>
        </w:rPr>
        <w:t xml:space="preserve">Please provide the name of the employee nominated Social </w:t>
      </w:r>
      <w:r w:rsidR="001763AB" w:rsidRPr="005718DE">
        <w:rPr>
          <w:rFonts w:ascii="Calibri" w:hAnsi="Calibri" w:cs="Calibri"/>
          <w:sz w:val="20"/>
          <w:szCs w:val="20"/>
        </w:rPr>
        <w:t>Accountability</w:t>
      </w:r>
      <w:r w:rsidRPr="005718DE">
        <w:rPr>
          <w:rFonts w:ascii="Calibri" w:hAnsi="Calibri" w:cs="Calibri"/>
          <w:sz w:val="20"/>
          <w:szCs w:val="20"/>
        </w:rPr>
        <w:t xml:space="preserve"> Representative: </w:t>
      </w:r>
      <w:r w:rsidRPr="005718DE">
        <w:rPr>
          <w:rFonts w:ascii="Calibri" w:hAnsi="Calibri" w:cs="Calibri"/>
          <w:sz w:val="20"/>
          <w:szCs w:val="20"/>
        </w:rPr>
        <w:fldChar w:fldCharType="begin">
          <w:ffData>
            <w:name w:val="Text127"/>
            <w:enabled/>
            <w:calcOnExit w:val="0"/>
            <w:textInput/>
          </w:ffData>
        </w:fldChar>
      </w:r>
      <w:r w:rsidRPr="005718DE">
        <w:rPr>
          <w:rFonts w:ascii="Calibri" w:hAnsi="Calibri" w:cs="Calibri"/>
          <w:sz w:val="20"/>
          <w:szCs w:val="20"/>
        </w:rPr>
        <w:instrText xml:space="preserve"> FORMTEXT </w:instrText>
      </w:r>
      <w:r w:rsidRPr="005718DE">
        <w:rPr>
          <w:rFonts w:ascii="Calibri" w:hAnsi="Calibri" w:cs="Calibri"/>
          <w:sz w:val="20"/>
          <w:szCs w:val="20"/>
        </w:rPr>
      </w:r>
      <w:r w:rsidRPr="005718DE">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5718DE">
        <w:rPr>
          <w:rFonts w:ascii="Calibri" w:hAnsi="Calibri" w:cs="Calibri"/>
          <w:sz w:val="20"/>
          <w:szCs w:val="20"/>
        </w:rPr>
        <w:fldChar w:fldCharType="end"/>
      </w:r>
      <w:r w:rsidRPr="005718DE">
        <w:rPr>
          <w:rFonts w:ascii="Calibri" w:hAnsi="Calibri" w:cs="Calibri"/>
          <w:sz w:val="20"/>
          <w:szCs w:val="20"/>
        </w:rPr>
        <w:tab/>
      </w:r>
      <w:r w:rsidRPr="005718DE">
        <w:rPr>
          <w:rFonts w:ascii="Calibri" w:hAnsi="Calibri" w:cs="Calibri"/>
          <w:sz w:val="20"/>
          <w:szCs w:val="20"/>
        </w:rPr>
        <w:tab/>
      </w:r>
    </w:p>
    <w:p w14:paraId="6AA4835C" w14:textId="77777777" w:rsidR="005718DE" w:rsidRDefault="005718DE" w:rsidP="001E2A78">
      <w:pPr>
        <w:pStyle w:val="ListParagraph"/>
        <w:ind w:left="540" w:right="-36"/>
        <w:rPr>
          <w:rFonts w:ascii="Calibri" w:hAnsi="Calibri" w:cs="Calibri"/>
          <w:sz w:val="20"/>
          <w:szCs w:val="20"/>
        </w:rPr>
      </w:pPr>
    </w:p>
    <w:p w14:paraId="03D96911" w14:textId="2988231A" w:rsidR="00EA76F4" w:rsidRDefault="003B3C68" w:rsidP="001755E9">
      <w:pPr>
        <w:pStyle w:val="ListParagraph"/>
        <w:numPr>
          <w:ilvl w:val="0"/>
          <w:numId w:val="32"/>
        </w:numPr>
        <w:ind w:left="540" w:right="54" w:hanging="270"/>
        <w:rPr>
          <w:rFonts w:ascii="Calibri" w:hAnsi="Calibri" w:cs="Calibri"/>
          <w:sz w:val="20"/>
          <w:szCs w:val="20"/>
        </w:rPr>
      </w:pPr>
      <w:r w:rsidRPr="005718DE">
        <w:rPr>
          <w:rFonts w:ascii="Calibri" w:hAnsi="Calibri" w:cs="Calibri"/>
          <w:sz w:val="20"/>
          <w:szCs w:val="20"/>
        </w:rPr>
        <w:t xml:space="preserve">Please </w:t>
      </w:r>
      <w:r w:rsidR="00F07707" w:rsidRPr="005718DE">
        <w:rPr>
          <w:rFonts w:ascii="Calibri" w:hAnsi="Calibri" w:cs="Calibri"/>
          <w:sz w:val="20"/>
          <w:szCs w:val="20"/>
        </w:rPr>
        <w:t>p</w:t>
      </w:r>
      <w:r w:rsidRPr="005718DE">
        <w:rPr>
          <w:rFonts w:ascii="Calibri" w:hAnsi="Calibri" w:cs="Calibri"/>
          <w:sz w:val="20"/>
          <w:szCs w:val="20"/>
        </w:rPr>
        <w:t xml:space="preserve">rovide the name of the person in charge of Safety and Training: </w:t>
      </w:r>
      <w:r w:rsidRPr="005718DE">
        <w:rPr>
          <w:rFonts w:ascii="Calibri" w:hAnsi="Calibri" w:cs="Calibri"/>
          <w:sz w:val="20"/>
          <w:szCs w:val="20"/>
        </w:rPr>
        <w:fldChar w:fldCharType="begin">
          <w:ffData>
            <w:name w:val="Text127"/>
            <w:enabled/>
            <w:calcOnExit w:val="0"/>
            <w:textInput/>
          </w:ffData>
        </w:fldChar>
      </w:r>
      <w:r w:rsidRPr="005718DE">
        <w:rPr>
          <w:rFonts w:ascii="Calibri" w:hAnsi="Calibri" w:cs="Calibri"/>
          <w:sz w:val="20"/>
          <w:szCs w:val="20"/>
        </w:rPr>
        <w:instrText xml:space="preserve"> FORMTEXT </w:instrText>
      </w:r>
      <w:r w:rsidRPr="005718DE">
        <w:rPr>
          <w:rFonts w:ascii="Calibri" w:hAnsi="Calibri" w:cs="Calibri"/>
          <w:sz w:val="20"/>
          <w:szCs w:val="20"/>
        </w:rPr>
      </w:r>
      <w:r w:rsidRPr="005718DE">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5718DE">
        <w:rPr>
          <w:rFonts w:ascii="Calibri" w:hAnsi="Calibri" w:cs="Calibri"/>
          <w:sz w:val="20"/>
          <w:szCs w:val="20"/>
        </w:rPr>
        <w:fldChar w:fldCharType="end"/>
      </w:r>
      <w:r w:rsidRPr="005718DE">
        <w:rPr>
          <w:rFonts w:ascii="Calibri" w:hAnsi="Calibri" w:cs="Calibri"/>
          <w:sz w:val="20"/>
          <w:szCs w:val="20"/>
        </w:rPr>
        <w:tab/>
      </w:r>
    </w:p>
    <w:p w14:paraId="46A0700A" w14:textId="77777777" w:rsidR="00EA76F4" w:rsidRPr="00EA76F4" w:rsidRDefault="00EA76F4" w:rsidP="001E2A78">
      <w:pPr>
        <w:pStyle w:val="ListParagraph"/>
        <w:ind w:right="-36"/>
        <w:rPr>
          <w:rFonts w:ascii="Calibri" w:hAnsi="Calibri" w:cs="Calibri"/>
          <w:sz w:val="20"/>
          <w:szCs w:val="20"/>
        </w:rPr>
      </w:pPr>
    </w:p>
    <w:p w14:paraId="1D817EE3" w14:textId="7B8195C8" w:rsidR="003B3C68" w:rsidRPr="00EA76F4" w:rsidRDefault="004C44A4" w:rsidP="001E2A78">
      <w:pPr>
        <w:pStyle w:val="ListParagraph"/>
        <w:numPr>
          <w:ilvl w:val="0"/>
          <w:numId w:val="32"/>
        </w:numPr>
        <w:ind w:left="540" w:right="-36" w:hanging="270"/>
        <w:rPr>
          <w:rFonts w:ascii="Calibri" w:hAnsi="Calibri" w:cs="Calibri"/>
          <w:sz w:val="20"/>
          <w:szCs w:val="20"/>
        </w:rPr>
      </w:pPr>
      <w:r w:rsidRPr="00EA76F4">
        <w:rPr>
          <w:rFonts w:ascii="Calibri" w:hAnsi="Calibri" w:cs="Calibri"/>
          <w:sz w:val="20"/>
          <w:szCs w:val="20"/>
        </w:rPr>
        <w:t xml:space="preserve">Is Employment freely chosen? </w:t>
      </w:r>
      <w:r w:rsidR="007B2F13" w:rsidRPr="00EA76F4">
        <w:rPr>
          <w:rFonts w:ascii="Calibri" w:hAnsi="Calibri" w:cs="Calibri"/>
          <w:b/>
          <w:bCs/>
          <w:sz w:val="20"/>
          <w:szCs w:val="20"/>
        </w:rPr>
        <w:fldChar w:fldCharType="begin">
          <w:ffData>
            <w:name w:val="Check11"/>
            <w:enabled/>
            <w:calcOnExit w:val="0"/>
            <w:checkBox>
              <w:sizeAuto/>
              <w:default w:val="0"/>
            </w:checkBox>
          </w:ffData>
        </w:fldChar>
      </w:r>
      <w:r w:rsidR="007B2F13" w:rsidRPr="00EA76F4">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7B2F13" w:rsidRPr="00EA76F4">
        <w:rPr>
          <w:rFonts w:ascii="Calibri" w:hAnsi="Calibri" w:cs="Calibri"/>
          <w:b/>
          <w:bCs/>
          <w:sz w:val="20"/>
          <w:szCs w:val="20"/>
        </w:rPr>
        <w:fldChar w:fldCharType="end"/>
      </w:r>
      <w:r w:rsidR="007B2F13" w:rsidRPr="00EA76F4">
        <w:rPr>
          <w:rFonts w:ascii="Calibri" w:hAnsi="Calibri" w:cs="Calibri"/>
          <w:sz w:val="20"/>
          <w:szCs w:val="20"/>
        </w:rPr>
        <w:t xml:space="preserve"> </w:t>
      </w:r>
      <w:r w:rsidR="00D7466D" w:rsidRPr="00EA76F4">
        <w:rPr>
          <w:rFonts w:ascii="Calibri" w:hAnsi="Calibri" w:cs="Calibri"/>
          <w:sz w:val="20"/>
          <w:szCs w:val="20"/>
        </w:rPr>
        <w:t xml:space="preserve">Yes </w:t>
      </w:r>
      <w:r w:rsidR="0057675D" w:rsidRPr="00EA76F4">
        <w:rPr>
          <w:rFonts w:ascii="Calibri" w:hAnsi="Calibri" w:cs="Calibri"/>
          <w:sz w:val="20"/>
          <w:szCs w:val="20"/>
        </w:rPr>
        <w:t xml:space="preserve"> </w:t>
      </w:r>
      <w:r w:rsidR="00F01C55" w:rsidRPr="00EA76F4">
        <w:rPr>
          <w:rFonts w:ascii="Calibri" w:hAnsi="Calibri" w:cs="Calibri"/>
          <w:b/>
          <w:bCs/>
          <w:sz w:val="20"/>
          <w:szCs w:val="20"/>
        </w:rPr>
        <w:t xml:space="preserve">  </w:t>
      </w:r>
      <w:r w:rsidR="007B2F13" w:rsidRPr="00EA76F4">
        <w:rPr>
          <w:rFonts w:ascii="Calibri" w:hAnsi="Calibri" w:cs="Calibri"/>
          <w:b/>
          <w:bCs/>
          <w:sz w:val="20"/>
          <w:szCs w:val="20"/>
        </w:rPr>
        <w:fldChar w:fldCharType="begin">
          <w:ffData>
            <w:name w:val="Check12"/>
            <w:enabled/>
            <w:calcOnExit w:val="0"/>
            <w:checkBox>
              <w:sizeAuto/>
              <w:default w:val="0"/>
            </w:checkBox>
          </w:ffData>
        </w:fldChar>
      </w:r>
      <w:r w:rsidR="007B2F13" w:rsidRPr="00EA76F4">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7B2F13" w:rsidRPr="00EA76F4">
        <w:rPr>
          <w:rFonts w:ascii="Calibri" w:hAnsi="Calibri" w:cs="Calibri"/>
          <w:b/>
          <w:bCs/>
          <w:sz w:val="20"/>
          <w:szCs w:val="20"/>
        </w:rPr>
        <w:fldChar w:fldCharType="end"/>
      </w:r>
      <w:r w:rsidR="007B2F13" w:rsidRPr="00EA76F4">
        <w:rPr>
          <w:rFonts w:ascii="Calibri" w:hAnsi="Calibri" w:cs="Calibri"/>
          <w:sz w:val="20"/>
          <w:szCs w:val="20"/>
        </w:rPr>
        <w:t xml:space="preserve"> </w:t>
      </w:r>
      <w:r w:rsidR="00D7466D" w:rsidRPr="00EA76F4">
        <w:rPr>
          <w:rFonts w:ascii="Calibri" w:hAnsi="Calibri" w:cs="Calibri"/>
          <w:sz w:val="20"/>
          <w:szCs w:val="20"/>
        </w:rPr>
        <w:t>No</w:t>
      </w:r>
      <w:r w:rsidR="00D7466D" w:rsidRPr="00EA76F4" w:rsidDel="008402FE">
        <w:rPr>
          <w:rFonts w:ascii="Calibri" w:hAnsi="Calibri" w:cs="Calibri"/>
          <w:sz w:val="20"/>
          <w:szCs w:val="20"/>
        </w:rPr>
        <w:t xml:space="preserve"> </w:t>
      </w:r>
    </w:p>
    <w:p w14:paraId="1D8CEBBC" w14:textId="1DE0CFE7" w:rsidR="00157F7F" w:rsidRPr="005718DE" w:rsidRDefault="003B3C68" w:rsidP="001E2A78">
      <w:pPr>
        <w:pStyle w:val="ListParagraph"/>
        <w:numPr>
          <w:ilvl w:val="1"/>
          <w:numId w:val="32"/>
        </w:numPr>
        <w:ind w:left="1080" w:right="-36"/>
        <w:rPr>
          <w:rFonts w:ascii="Calibri" w:hAnsi="Calibri" w:cs="Calibri"/>
          <w:sz w:val="20"/>
          <w:szCs w:val="20"/>
        </w:rPr>
      </w:pPr>
      <w:r w:rsidRPr="005718DE">
        <w:rPr>
          <w:rFonts w:ascii="Calibri" w:hAnsi="Calibri" w:cs="Calibri"/>
          <w:sz w:val="20"/>
          <w:szCs w:val="20"/>
        </w:rPr>
        <w:t>Do workers lodge deposits with employer</w:t>
      </w:r>
      <w:r w:rsidR="00F01C55" w:rsidRPr="005718DE">
        <w:rPr>
          <w:rFonts w:ascii="Calibri" w:hAnsi="Calibri" w:cs="Calibri"/>
          <w:sz w:val="20"/>
          <w:szCs w:val="20"/>
        </w:rPr>
        <w:t xml:space="preserve">? </w:t>
      </w:r>
      <w:r w:rsidR="00F01C55" w:rsidRPr="005718DE">
        <w:rPr>
          <w:rFonts w:ascii="Calibri" w:hAnsi="Calibri" w:cs="Calibri"/>
          <w:b/>
          <w:bCs/>
          <w:sz w:val="20"/>
          <w:szCs w:val="20"/>
        </w:rPr>
        <w:fldChar w:fldCharType="begin">
          <w:ffData>
            <w:name w:val="Check11"/>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Yes  </w:t>
      </w:r>
      <w:r w:rsidR="00F01C55" w:rsidRPr="005718DE">
        <w:rPr>
          <w:rFonts w:ascii="Calibri" w:hAnsi="Calibri" w:cs="Calibri"/>
          <w:b/>
          <w:bCs/>
          <w:sz w:val="20"/>
          <w:szCs w:val="20"/>
        </w:rPr>
        <w:t xml:space="preserve">  </w:t>
      </w:r>
      <w:r w:rsidR="00F01C55" w:rsidRPr="005718DE">
        <w:rPr>
          <w:rFonts w:ascii="Calibri" w:hAnsi="Calibri" w:cs="Calibri"/>
          <w:b/>
          <w:bCs/>
          <w:sz w:val="20"/>
          <w:szCs w:val="20"/>
        </w:rPr>
        <w:fldChar w:fldCharType="begin">
          <w:ffData>
            <w:name w:val="Check12"/>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No</w:t>
      </w:r>
    </w:p>
    <w:p w14:paraId="40CF207E" w14:textId="62B79872" w:rsidR="00157F7F" w:rsidRPr="005718DE" w:rsidRDefault="003B3C68" w:rsidP="001E2A78">
      <w:pPr>
        <w:pStyle w:val="ListParagraph"/>
        <w:numPr>
          <w:ilvl w:val="1"/>
          <w:numId w:val="32"/>
        </w:numPr>
        <w:ind w:left="1080" w:right="-36"/>
        <w:rPr>
          <w:rFonts w:ascii="Calibri" w:hAnsi="Calibri" w:cs="Calibri"/>
          <w:sz w:val="20"/>
          <w:szCs w:val="20"/>
        </w:rPr>
      </w:pPr>
      <w:r w:rsidRPr="005718DE">
        <w:rPr>
          <w:rFonts w:ascii="Calibri" w:hAnsi="Calibri" w:cs="Calibri"/>
          <w:sz w:val="20"/>
          <w:szCs w:val="20"/>
        </w:rPr>
        <w:t>Are workers required to use factory provided lodging</w:t>
      </w:r>
      <w:r w:rsidR="00F01C55" w:rsidRPr="005718DE">
        <w:rPr>
          <w:rFonts w:ascii="Calibri" w:hAnsi="Calibri" w:cs="Calibri"/>
          <w:sz w:val="20"/>
          <w:szCs w:val="20"/>
        </w:rPr>
        <w:t xml:space="preserve">? </w:t>
      </w:r>
      <w:r w:rsidR="00F01C55" w:rsidRPr="005718DE">
        <w:rPr>
          <w:rFonts w:ascii="Calibri" w:hAnsi="Calibri" w:cs="Calibri"/>
          <w:b/>
          <w:bCs/>
          <w:sz w:val="20"/>
          <w:szCs w:val="20"/>
        </w:rPr>
        <w:fldChar w:fldCharType="begin">
          <w:ffData>
            <w:name w:val="Check11"/>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Yes  </w:t>
      </w:r>
      <w:r w:rsidR="00F01C55" w:rsidRPr="005718DE">
        <w:rPr>
          <w:rFonts w:ascii="Calibri" w:hAnsi="Calibri" w:cs="Calibri"/>
          <w:b/>
          <w:bCs/>
          <w:sz w:val="20"/>
          <w:szCs w:val="20"/>
        </w:rPr>
        <w:t xml:space="preserve">  </w:t>
      </w:r>
      <w:r w:rsidR="00F01C55" w:rsidRPr="005718DE">
        <w:rPr>
          <w:rFonts w:ascii="Calibri" w:hAnsi="Calibri" w:cs="Calibri"/>
          <w:b/>
          <w:bCs/>
          <w:sz w:val="20"/>
          <w:szCs w:val="20"/>
        </w:rPr>
        <w:fldChar w:fldCharType="begin">
          <w:ffData>
            <w:name w:val="Check12"/>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No</w:t>
      </w:r>
    </w:p>
    <w:p w14:paraId="57F84FDA" w14:textId="0D4BF7C8" w:rsidR="00157F7F" w:rsidRPr="005718DE" w:rsidRDefault="003B3C68" w:rsidP="001E2A78">
      <w:pPr>
        <w:pStyle w:val="ListParagraph"/>
        <w:numPr>
          <w:ilvl w:val="1"/>
          <w:numId w:val="32"/>
        </w:numPr>
        <w:ind w:left="1080" w:right="-36"/>
        <w:rPr>
          <w:rFonts w:ascii="Calibri" w:hAnsi="Calibri" w:cs="Calibri"/>
          <w:sz w:val="20"/>
          <w:szCs w:val="20"/>
        </w:rPr>
      </w:pPr>
      <w:r w:rsidRPr="005718DE">
        <w:rPr>
          <w:rFonts w:ascii="Calibri" w:hAnsi="Calibri" w:cs="Calibri"/>
          <w:sz w:val="20"/>
          <w:szCs w:val="20"/>
        </w:rPr>
        <w:t>Is factory provided lodging available to workers</w:t>
      </w:r>
      <w:r w:rsidR="00F01C55" w:rsidRPr="005718DE">
        <w:rPr>
          <w:rFonts w:ascii="Calibri" w:hAnsi="Calibri" w:cs="Calibri"/>
          <w:sz w:val="20"/>
          <w:szCs w:val="20"/>
        </w:rPr>
        <w:t xml:space="preserve">? </w:t>
      </w:r>
      <w:r w:rsidR="00F01C55" w:rsidRPr="005718DE">
        <w:rPr>
          <w:rFonts w:ascii="Calibri" w:hAnsi="Calibri" w:cs="Calibri"/>
          <w:b/>
          <w:bCs/>
          <w:sz w:val="20"/>
          <w:szCs w:val="20"/>
        </w:rPr>
        <w:fldChar w:fldCharType="begin">
          <w:ffData>
            <w:name w:val="Check11"/>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Yes  </w:t>
      </w:r>
      <w:r w:rsidR="00F01C55" w:rsidRPr="005718DE">
        <w:rPr>
          <w:rFonts w:ascii="Calibri" w:hAnsi="Calibri" w:cs="Calibri"/>
          <w:b/>
          <w:bCs/>
          <w:sz w:val="20"/>
          <w:szCs w:val="20"/>
        </w:rPr>
        <w:t xml:space="preserve">  </w:t>
      </w:r>
      <w:r w:rsidR="00F01C55" w:rsidRPr="005718DE">
        <w:rPr>
          <w:rFonts w:ascii="Calibri" w:hAnsi="Calibri" w:cs="Calibri"/>
          <w:b/>
          <w:bCs/>
          <w:sz w:val="20"/>
          <w:szCs w:val="20"/>
        </w:rPr>
        <w:fldChar w:fldCharType="begin">
          <w:ffData>
            <w:name w:val="Check12"/>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No</w:t>
      </w:r>
    </w:p>
    <w:p w14:paraId="1F681BDC" w14:textId="5F66F55D" w:rsidR="003B3C68" w:rsidRPr="005718DE" w:rsidRDefault="003B3C68" w:rsidP="001E2A78">
      <w:pPr>
        <w:pStyle w:val="ListParagraph"/>
        <w:numPr>
          <w:ilvl w:val="1"/>
          <w:numId w:val="32"/>
        </w:numPr>
        <w:ind w:left="1080" w:right="-36"/>
        <w:rPr>
          <w:rFonts w:ascii="Calibri" w:hAnsi="Calibri" w:cs="Calibri"/>
          <w:sz w:val="20"/>
          <w:szCs w:val="20"/>
        </w:rPr>
      </w:pPr>
      <w:r w:rsidRPr="005718DE">
        <w:rPr>
          <w:rFonts w:ascii="Calibri" w:hAnsi="Calibri" w:cs="Calibri"/>
          <w:sz w:val="20"/>
          <w:szCs w:val="20"/>
        </w:rPr>
        <w:t>Is it maintained in a safe and hygienic matter with appropriate bathroom and fire safety equipment</w:t>
      </w:r>
      <w:r w:rsidR="00F01C55" w:rsidRPr="005718DE">
        <w:rPr>
          <w:rFonts w:ascii="Calibri" w:hAnsi="Calibri" w:cs="Calibri"/>
          <w:sz w:val="20"/>
          <w:szCs w:val="20"/>
        </w:rPr>
        <w:t xml:space="preserve">? </w:t>
      </w:r>
      <w:r w:rsidR="005718DE" w:rsidRPr="005718DE">
        <w:rPr>
          <w:rFonts w:ascii="Calibri" w:hAnsi="Calibri" w:cs="Calibri"/>
          <w:sz w:val="20"/>
          <w:szCs w:val="20"/>
        </w:rPr>
        <w:br/>
      </w:r>
      <w:r w:rsidR="00F01C55" w:rsidRPr="005718DE">
        <w:rPr>
          <w:rFonts w:ascii="Calibri" w:hAnsi="Calibri" w:cs="Calibri"/>
          <w:b/>
          <w:bCs/>
          <w:sz w:val="20"/>
          <w:szCs w:val="20"/>
        </w:rPr>
        <w:fldChar w:fldCharType="begin">
          <w:ffData>
            <w:name w:val="Check11"/>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Yes  </w:t>
      </w:r>
      <w:r w:rsidR="00F01C55" w:rsidRPr="005718DE">
        <w:rPr>
          <w:rFonts w:ascii="Calibri" w:hAnsi="Calibri" w:cs="Calibri"/>
          <w:b/>
          <w:bCs/>
          <w:sz w:val="20"/>
          <w:szCs w:val="20"/>
        </w:rPr>
        <w:t xml:space="preserve">  </w:t>
      </w:r>
      <w:r w:rsidR="00F01C55" w:rsidRPr="005718DE">
        <w:rPr>
          <w:rFonts w:ascii="Calibri" w:hAnsi="Calibri" w:cs="Calibri"/>
          <w:b/>
          <w:bCs/>
          <w:sz w:val="20"/>
          <w:szCs w:val="20"/>
        </w:rPr>
        <w:fldChar w:fldCharType="begin">
          <w:ffData>
            <w:name w:val="Check12"/>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No</w:t>
      </w:r>
    </w:p>
    <w:p w14:paraId="4223B38C" w14:textId="0C69C1D1" w:rsidR="0057675D" w:rsidRPr="005718DE" w:rsidRDefault="003B3C68" w:rsidP="001E2A78">
      <w:pPr>
        <w:pStyle w:val="ListParagraph"/>
        <w:numPr>
          <w:ilvl w:val="1"/>
          <w:numId w:val="32"/>
        </w:numPr>
        <w:ind w:left="1080" w:right="-36"/>
        <w:rPr>
          <w:rFonts w:ascii="Calibri" w:hAnsi="Calibri" w:cs="Calibri"/>
          <w:sz w:val="20"/>
          <w:szCs w:val="20"/>
        </w:rPr>
      </w:pPr>
      <w:r w:rsidRPr="005718DE">
        <w:rPr>
          <w:rFonts w:ascii="Calibri" w:hAnsi="Calibri" w:cs="Calibri"/>
          <w:sz w:val="20"/>
          <w:szCs w:val="20"/>
        </w:rPr>
        <w:t>Are workers free to leave employment after an agreed upon notice period</w:t>
      </w:r>
      <w:r w:rsidR="00F01C55" w:rsidRPr="005718DE">
        <w:rPr>
          <w:rFonts w:ascii="Calibri" w:hAnsi="Calibri" w:cs="Calibri"/>
          <w:sz w:val="20"/>
          <w:szCs w:val="20"/>
        </w:rPr>
        <w:t xml:space="preserve">? </w:t>
      </w:r>
      <w:r w:rsidR="00F01C55" w:rsidRPr="005718DE">
        <w:rPr>
          <w:rFonts w:ascii="Calibri" w:hAnsi="Calibri" w:cs="Calibri"/>
          <w:b/>
          <w:bCs/>
          <w:sz w:val="20"/>
          <w:szCs w:val="20"/>
        </w:rPr>
        <w:fldChar w:fldCharType="begin">
          <w:ffData>
            <w:name w:val="Check11"/>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Yes  </w:t>
      </w:r>
      <w:r w:rsidR="00F01C55" w:rsidRPr="005718DE">
        <w:rPr>
          <w:rFonts w:ascii="Calibri" w:hAnsi="Calibri" w:cs="Calibri"/>
          <w:b/>
          <w:bCs/>
          <w:sz w:val="20"/>
          <w:szCs w:val="20"/>
        </w:rPr>
        <w:t xml:space="preserve">  </w:t>
      </w:r>
      <w:r w:rsidR="00F01C55" w:rsidRPr="005718DE">
        <w:rPr>
          <w:rFonts w:ascii="Calibri" w:hAnsi="Calibri" w:cs="Calibri"/>
          <w:b/>
          <w:bCs/>
          <w:sz w:val="20"/>
          <w:szCs w:val="20"/>
        </w:rPr>
        <w:fldChar w:fldCharType="begin">
          <w:ffData>
            <w:name w:val="Check12"/>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No</w:t>
      </w:r>
    </w:p>
    <w:p w14:paraId="02E45947" w14:textId="74C7510C" w:rsidR="007B2F13" w:rsidRPr="00F01C55" w:rsidRDefault="004C44A4" w:rsidP="001E2A78">
      <w:pPr>
        <w:numPr>
          <w:ilvl w:val="0"/>
          <w:numId w:val="32"/>
        </w:numPr>
        <w:ind w:left="540" w:right="-36" w:hanging="270"/>
        <w:rPr>
          <w:rFonts w:ascii="Calibri" w:hAnsi="Calibri" w:cs="Calibri"/>
          <w:bCs/>
          <w:sz w:val="20"/>
          <w:szCs w:val="20"/>
        </w:rPr>
      </w:pPr>
      <w:r w:rsidRPr="00F01C55">
        <w:rPr>
          <w:rFonts w:ascii="Calibri" w:hAnsi="Calibri" w:cs="Calibri"/>
          <w:sz w:val="20"/>
          <w:szCs w:val="20"/>
        </w:rPr>
        <w:lastRenderedPageBreak/>
        <w:t>Are employees free to associate and have the right to collective bargaining</w:t>
      </w:r>
      <w:r w:rsidR="00F01C55" w:rsidRPr="00F01C55">
        <w:rPr>
          <w:rFonts w:ascii="Calibri" w:hAnsi="Calibri" w:cs="Calibri"/>
          <w:sz w:val="20"/>
          <w:szCs w:val="20"/>
        </w:rPr>
        <w:t xml:space="preserve">? </w:t>
      </w:r>
      <w:r w:rsidR="00F01C55" w:rsidRPr="00F01C55">
        <w:rPr>
          <w:rFonts w:ascii="Calibri" w:hAnsi="Calibri" w:cs="Calibri"/>
          <w:b/>
          <w:bCs/>
          <w:sz w:val="20"/>
          <w:szCs w:val="20"/>
        </w:rPr>
        <w:fldChar w:fldCharType="begin">
          <w:ffData>
            <w:name w:val="Check11"/>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Yes  </w:t>
      </w:r>
      <w:r w:rsidR="00F01C55">
        <w:rPr>
          <w:rFonts w:ascii="Calibri" w:hAnsi="Calibri" w:cs="Calibri"/>
          <w:b/>
          <w:bCs/>
          <w:sz w:val="20"/>
          <w:szCs w:val="20"/>
        </w:rPr>
        <w:t xml:space="preserve">  </w:t>
      </w:r>
      <w:r w:rsidR="00F01C55" w:rsidRPr="00F01C55">
        <w:rPr>
          <w:rFonts w:ascii="Calibri" w:hAnsi="Calibri" w:cs="Calibri"/>
          <w:b/>
          <w:bCs/>
          <w:sz w:val="20"/>
          <w:szCs w:val="20"/>
        </w:rPr>
        <w:fldChar w:fldCharType="begin">
          <w:ffData>
            <w:name w:val="Check12"/>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No</w:t>
      </w:r>
    </w:p>
    <w:p w14:paraId="62DF89CD" w14:textId="249C4A22" w:rsidR="00157F7F" w:rsidRPr="00F01C55" w:rsidRDefault="003B3C68" w:rsidP="001E2A78">
      <w:pPr>
        <w:pStyle w:val="ListParagraph"/>
        <w:numPr>
          <w:ilvl w:val="1"/>
          <w:numId w:val="32"/>
        </w:numPr>
        <w:ind w:left="990" w:right="-36" w:hanging="270"/>
        <w:rPr>
          <w:rFonts w:ascii="Calibri" w:hAnsi="Calibri" w:cs="Calibri"/>
          <w:bCs/>
          <w:sz w:val="20"/>
          <w:szCs w:val="20"/>
        </w:rPr>
      </w:pPr>
      <w:r w:rsidRPr="00F01C55">
        <w:rPr>
          <w:rFonts w:ascii="Calibri" w:hAnsi="Calibri" w:cs="Calibri"/>
          <w:bCs/>
          <w:sz w:val="20"/>
          <w:szCs w:val="20"/>
        </w:rPr>
        <w:t xml:space="preserve">Are </w:t>
      </w:r>
      <w:r w:rsidR="001E2A78">
        <w:rPr>
          <w:rFonts w:ascii="Calibri" w:hAnsi="Calibri" w:cs="Calibri"/>
          <w:bCs/>
          <w:sz w:val="20"/>
          <w:szCs w:val="20"/>
        </w:rPr>
        <w:t>E</w:t>
      </w:r>
      <w:r w:rsidR="0057675D" w:rsidRPr="00F01C55">
        <w:rPr>
          <w:rFonts w:ascii="Calibri" w:hAnsi="Calibri" w:cs="Calibri"/>
          <w:bCs/>
          <w:sz w:val="20"/>
          <w:szCs w:val="20"/>
        </w:rPr>
        <w:t>mployees</w:t>
      </w:r>
      <w:r w:rsidRPr="00F01C55">
        <w:rPr>
          <w:rFonts w:ascii="Calibri" w:hAnsi="Calibri" w:cs="Calibri"/>
          <w:bCs/>
          <w:sz w:val="20"/>
          <w:szCs w:val="20"/>
        </w:rPr>
        <w:t xml:space="preserve"> members of a union</w:t>
      </w:r>
      <w:r w:rsidR="00F01C55" w:rsidRPr="00F01C55">
        <w:rPr>
          <w:rFonts w:ascii="Calibri" w:hAnsi="Calibri" w:cs="Calibri"/>
          <w:sz w:val="20"/>
          <w:szCs w:val="20"/>
        </w:rPr>
        <w:t xml:space="preserve">? </w:t>
      </w:r>
      <w:r w:rsidR="00F01C55" w:rsidRPr="00F01C55">
        <w:rPr>
          <w:rFonts w:ascii="Calibri" w:hAnsi="Calibri" w:cs="Calibri"/>
          <w:b/>
          <w:bCs/>
          <w:sz w:val="20"/>
          <w:szCs w:val="20"/>
        </w:rPr>
        <w:fldChar w:fldCharType="begin">
          <w:ffData>
            <w:name w:val="Check11"/>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Yes  </w:t>
      </w:r>
      <w:r w:rsidR="00F01C55">
        <w:rPr>
          <w:rFonts w:ascii="Calibri" w:hAnsi="Calibri" w:cs="Calibri"/>
          <w:b/>
          <w:bCs/>
          <w:sz w:val="20"/>
          <w:szCs w:val="20"/>
        </w:rPr>
        <w:t xml:space="preserve">  </w:t>
      </w:r>
      <w:r w:rsidR="00F01C55" w:rsidRPr="00F01C55">
        <w:rPr>
          <w:rFonts w:ascii="Calibri" w:hAnsi="Calibri" w:cs="Calibri"/>
          <w:b/>
          <w:bCs/>
          <w:sz w:val="20"/>
          <w:szCs w:val="20"/>
        </w:rPr>
        <w:fldChar w:fldCharType="begin">
          <w:ffData>
            <w:name w:val="Check12"/>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No</w:t>
      </w:r>
    </w:p>
    <w:p w14:paraId="56AD7B96" w14:textId="2D9D7AE1" w:rsidR="003B3C68" w:rsidRPr="00F01C55" w:rsidRDefault="0057675D" w:rsidP="001E2A78">
      <w:pPr>
        <w:pStyle w:val="ListParagraph"/>
        <w:numPr>
          <w:ilvl w:val="1"/>
          <w:numId w:val="32"/>
        </w:numPr>
        <w:ind w:left="990" w:right="-36" w:hanging="270"/>
        <w:rPr>
          <w:rFonts w:ascii="Calibri" w:hAnsi="Calibri" w:cs="Calibri"/>
          <w:bCs/>
          <w:sz w:val="20"/>
          <w:szCs w:val="20"/>
        </w:rPr>
      </w:pPr>
      <w:r w:rsidRPr="00F01C55">
        <w:rPr>
          <w:rFonts w:ascii="Calibri" w:hAnsi="Calibri" w:cs="Calibri"/>
          <w:bCs/>
          <w:sz w:val="20"/>
          <w:szCs w:val="20"/>
        </w:rPr>
        <w:t>Are c</w:t>
      </w:r>
      <w:r w:rsidR="003B3C68" w:rsidRPr="00F01C55">
        <w:rPr>
          <w:rFonts w:ascii="Calibri" w:hAnsi="Calibri" w:cs="Calibri"/>
          <w:bCs/>
          <w:sz w:val="20"/>
          <w:szCs w:val="20"/>
        </w:rPr>
        <w:t>ollective bargaining agreements respected</w:t>
      </w:r>
      <w:r w:rsidR="00F01C55" w:rsidRPr="00F01C55">
        <w:rPr>
          <w:rFonts w:ascii="Calibri" w:hAnsi="Calibri" w:cs="Calibri"/>
          <w:sz w:val="20"/>
          <w:szCs w:val="20"/>
        </w:rPr>
        <w:t xml:space="preserve">? </w:t>
      </w:r>
      <w:r w:rsidR="00F01C55" w:rsidRPr="00F01C55">
        <w:rPr>
          <w:rFonts w:ascii="Calibri" w:hAnsi="Calibri" w:cs="Calibri"/>
          <w:b/>
          <w:bCs/>
          <w:sz w:val="20"/>
          <w:szCs w:val="20"/>
        </w:rPr>
        <w:fldChar w:fldCharType="begin">
          <w:ffData>
            <w:name w:val="Check11"/>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Yes  </w:t>
      </w:r>
      <w:r w:rsidR="00F01C55">
        <w:rPr>
          <w:rFonts w:ascii="Calibri" w:hAnsi="Calibri" w:cs="Calibri"/>
          <w:b/>
          <w:bCs/>
          <w:sz w:val="20"/>
          <w:szCs w:val="20"/>
        </w:rPr>
        <w:t xml:space="preserve">  </w:t>
      </w:r>
      <w:r w:rsidR="00F01C55" w:rsidRPr="00F01C55">
        <w:rPr>
          <w:rFonts w:ascii="Calibri" w:hAnsi="Calibri" w:cs="Calibri"/>
          <w:b/>
          <w:bCs/>
          <w:sz w:val="20"/>
          <w:szCs w:val="20"/>
        </w:rPr>
        <w:fldChar w:fldCharType="begin">
          <w:ffData>
            <w:name w:val="Check12"/>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No</w:t>
      </w:r>
      <w:r w:rsidR="00F01C55" w:rsidRPr="00F01C55" w:rsidDel="008402FE">
        <w:rPr>
          <w:rFonts w:ascii="Calibri" w:hAnsi="Calibri" w:cs="Calibri"/>
          <w:sz w:val="20"/>
          <w:szCs w:val="20"/>
        </w:rPr>
        <w:t xml:space="preserve"> </w:t>
      </w:r>
      <w:r w:rsidR="00F01C55">
        <w:rPr>
          <w:rFonts w:ascii="Calibri" w:hAnsi="Calibri" w:cs="Calibri"/>
          <w:sz w:val="20"/>
          <w:szCs w:val="20"/>
        </w:rPr>
        <w:t xml:space="preserve">   </w:t>
      </w:r>
      <w:r w:rsidR="003B3C68" w:rsidRPr="00F01C55">
        <w:rPr>
          <w:rFonts w:ascii="Calibri" w:hAnsi="Calibri" w:cs="Calibri"/>
          <w:bCs/>
          <w:sz w:val="20"/>
          <w:szCs w:val="20"/>
        </w:rPr>
        <w:fldChar w:fldCharType="begin">
          <w:ffData>
            <w:name w:val="Check12"/>
            <w:enabled/>
            <w:calcOnExit w:val="0"/>
            <w:checkBox>
              <w:sizeAuto/>
              <w:default w:val="0"/>
            </w:checkBox>
          </w:ffData>
        </w:fldChar>
      </w:r>
      <w:r w:rsidR="003B3C68" w:rsidRPr="00F01C55">
        <w:rPr>
          <w:rFonts w:ascii="Calibri" w:hAnsi="Calibri" w:cs="Calibri"/>
          <w:bCs/>
          <w:sz w:val="20"/>
          <w:szCs w:val="20"/>
        </w:rPr>
        <w:instrText xml:space="preserve"> FORMCHECKBOX </w:instrText>
      </w:r>
      <w:r w:rsidR="00000000">
        <w:rPr>
          <w:rFonts w:ascii="Calibri" w:hAnsi="Calibri" w:cs="Calibri"/>
          <w:bCs/>
          <w:sz w:val="20"/>
          <w:szCs w:val="20"/>
        </w:rPr>
      </w:r>
      <w:r w:rsidR="00000000">
        <w:rPr>
          <w:rFonts w:ascii="Calibri" w:hAnsi="Calibri" w:cs="Calibri"/>
          <w:bCs/>
          <w:sz w:val="20"/>
          <w:szCs w:val="20"/>
        </w:rPr>
        <w:fldChar w:fldCharType="separate"/>
      </w:r>
      <w:r w:rsidR="003B3C68" w:rsidRPr="00F01C55">
        <w:rPr>
          <w:rFonts w:ascii="Calibri" w:hAnsi="Calibri" w:cs="Calibri"/>
          <w:bCs/>
          <w:sz w:val="20"/>
          <w:szCs w:val="20"/>
        </w:rPr>
        <w:fldChar w:fldCharType="end"/>
      </w:r>
      <w:r w:rsidR="003B3C68" w:rsidRPr="00F01C55">
        <w:rPr>
          <w:rFonts w:ascii="Calibri" w:hAnsi="Calibri" w:cs="Calibri"/>
          <w:bCs/>
          <w:sz w:val="20"/>
          <w:szCs w:val="20"/>
        </w:rPr>
        <w:t xml:space="preserve"> N</w:t>
      </w:r>
      <w:r w:rsidR="00F01C55">
        <w:rPr>
          <w:rFonts w:ascii="Calibri" w:hAnsi="Calibri" w:cs="Calibri"/>
          <w:bCs/>
          <w:sz w:val="20"/>
          <w:szCs w:val="20"/>
        </w:rPr>
        <w:t>/</w:t>
      </w:r>
      <w:r w:rsidR="003B3C68" w:rsidRPr="00F01C55">
        <w:rPr>
          <w:rFonts w:ascii="Calibri" w:hAnsi="Calibri" w:cs="Calibri"/>
          <w:bCs/>
          <w:sz w:val="20"/>
          <w:szCs w:val="20"/>
        </w:rPr>
        <w:t>A</w:t>
      </w:r>
    </w:p>
    <w:p w14:paraId="33AEF59F" w14:textId="77777777" w:rsidR="007B2F13" w:rsidRPr="00F01C55" w:rsidRDefault="007B2F13" w:rsidP="001E2A78">
      <w:pPr>
        <w:tabs>
          <w:tab w:val="left" w:pos="8190"/>
        </w:tabs>
        <w:ind w:right="-36"/>
        <w:rPr>
          <w:rFonts w:ascii="Calibri" w:hAnsi="Calibri" w:cs="Calibri"/>
          <w:bCs/>
          <w:sz w:val="20"/>
          <w:szCs w:val="20"/>
          <w:u w:val="single"/>
        </w:rPr>
      </w:pPr>
    </w:p>
    <w:p w14:paraId="457B0C29" w14:textId="60EC6B71" w:rsidR="003B3C68" w:rsidRPr="00F01C55" w:rsidRDefault="00AE426F" w:rsidP="001755E9">
      <w:pPr>
        <w:numPr>
          <w:ilvl w:val="0"/>
          <w:numId w:val="32"/>
        </w:numPr>
        <w:ind w:left="540" w:right="54" w:hanging="270"/>
        <w:rPr>
          <w:rFonts w:ascii="Calibri" w:hAnsi="Calibri" w:cs="Calibri"/>
          <w:bCs/>
          <w:sz w:val="20"/>
          <w:szCs w:val="20"/>
        </w:rPr>
      </w:pPr>
      <w:r w:rsidRPr="00F01C55">
        <w:rPr>
          <w:rFonts w:ascii="Calibri" w:hAnsi="Calibri" w:cs="Calibri"/>
          <w:bCs/>
          <w:sz w:val="20"/>
          <w:szCs w:val="20"/>
        </w:rPr>
        <w:t>Are children under the age of 14</w:t>
      </w:r>
      <w:r w:rsidR="004C44A4" w:rsidRPr="00F01C55">
        <w:rPr>
          <w:rFonts w:ascii="Calibri" w:hAnsi="Calibri" w:cs="Calibri"/>
          <w:bCs/>
          <w:sz w:val="20"/>
          <w:szCs w:val="20"/>
        </w:rPr>
        <w:t xml:space="preserve"> permitted</w:t>
      </w:r>
      <w:r w:rsidR="00057E2B" w:rsidRPr="00F01C55">
        <w:rPr>
          <w:rFonts w:ascii="Calibri" w:hAnsi="Calibri" w:cs="Calibri"/>
          <w:bCs/>
          <w:sz w:val="20"/>
          <w:szCs w:val="20"/>
        </w:rPr>
        <w:t xml:space="preserve"> to work</w:t>
      </w:r>
      <w:r w:rsidR="00F01C55" w:rsidRPr="00F01C55">
        <w:rPr>
          <w:rFonts w:ascii="Calibri" w:hAnsi="Calibri" w:cs="Calibri"/>
          <w:sz w:val="20"/>
          <w:szCs w:val="20"/>
        </w:rPr>
        <w:t xml:space="preserve">? </w:t>
      </w:r>
      <w:r w:rsidR="00F01C55" w:rsidRPr="00F01C55">
        <w:rPr>
          <w:rFonts w:ascii="Calibri" w:hAnsi="Calibri" w:cs="Calibri"/>
          <w:b/>
          <w:bCs/>
          <w:sz w:val="20"/>
          <w:szCs w:val="20"/>
        </w:rPr>
        <w:fldChar w:fldCharType="begin">
          <w:ffData>
            <w:name w:val="Check11"/>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Yes  </w:t>
      </w:r>
      <w:r w:rsidR="00F01C55">
        <w:rPr>
          <w:rFonts w:ascii="Calibri" w:hAnsi="Calibri" w:cs="Calibri"/>
          <w:b/>
          <w:bCs/>
          <w:sz w:val="20"/>
          <w:szCs w:val="20"/>
        </w:rPr>
        <w:t xml:space="preserve">  </w:t>
      </w:r>
      <w:r w:rsidR="00F01C55" w:rsidRPr="00F01C55">
        <w:rPr>
          <w:rFonts w:ascii="Calibri" w:hAnsi="Calibri" w:cs="Calibri"/>
          <w:b/>
          <w:bCs/>
          <w:sz w:val="20"/>
          <w:szCs w:val="20"/>
        </w:rPr>
        <w:fldChar w:fldCharType="begin">
          <w:ffData>
            <w:name w:val="Check12"/>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No</w:t>
      </w:r>
      <w:r w:rsidR="00F01C55">
        <w:rPr>
          <w:rFonts w:ascii="Calibri" w:hAnsi="Calibri" w:cs="Calibri"/>
          <w:bCs/>
          <w:sz w:val="20"/>
          <w:szCs w:val="20"/>
        </w:rPr>
        <w:br/>
      </w:r>
      <w:r w:rsidR="003B3C68" w:rsidRPr="00F01C55">
        <w:rPr>
          <w:rFonts w:ascii="Calibri" w:hAnsi="Calibri" w:cs="Calibri"/>
          <w:bCs/>
          <w:sz w:val="20"/>
          <w:szCs w:val="20"/>
        </w:rPr>
        <w:t xml:space="preserve">Describe hiring procedures and policies for Young Employees (between the ages of 14-18): </w:t>
      </w:r>
      <w:r w:rsidR="001E2A78" w:rsidRPr="00F01C55">
        <w:rPr>
          <w:rFonts w:ascii="Calibri" w:hAnsi="Calibri" w:cs="Calibri"/>
          <w:sz w:val="20"/>
          <w:szCs w:val="20"/>
        </w:rPr>
        <w:fldChar w:fldCharType="begin">
          <w:ffData>
            <w:name w:val="Text127"/>
            <w:enabled/>
            <w:calcOnExit w:val="0"/>
            <w:textInput/>
          </w:ffData>
        </w:fldChar>
      </w:r>
      <w:r w:rsidR="001E2A78" w:rsidRPr="00F01C55">
        <w:rPr>
          <w:rFonts w:ascii="Calibri" w:hAnsi="Calibri" w:cs="Calibri"/>
          <w:sz w:val="20"/>
          <w:szCs w:val="20"/>
        </w:rPr>
        <w:instrText xml:space="preserve"> FORMTEXT </w:instrText>
      </w:r>
      <w:r w:rsidR="001E2A78" w:rsidRPr="00F01C55">
        <w:rPr>
          <w:rFonts w:ascii="Calibri" w:hAnsi="Calibri" w:cs="Calibri"/>
          <w:sz w:val="20"/>
          <w:szCs w:val="20"/>
        </w:rPr>
      </w:r>
      <w:r w:rsidR="001E2A78"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E2A78" w:rsidRPr="00F01C55">
        <w:rPr>
          <w:rFonts w:ascii="Calibri" w:hAnsi="Calibri" w:cs="Calibri"/>
          <w:sz w:val="20"/>
          <w:szCs w:val="20"/>
        </w:rPr>
        <w:fldChar w:fldCharType="end"/>
      </w:r>
      <w:r w:rsidR="003B3C68" w:rsidRPr="00F01C55">
        <w:rPr>
          <w:rFonts w:ascii="Calibri" w:hAnsi="Calibri" w:cs="Calibri"/>
          <w:b/>
          <w:sz w:val="20"/>
          <w:szCs w:val="20"/>
        </w:rPr>
        <w:tab/>
      </w:r>
      <w:r w:rsidR="003B3C68" w:rsidRPr="00F01C55">
        <w:rPr>
          <w:rFonts w:ascii="Calibri" w:hAnsi="Calibri" w:cs="Calibri"/>
          <w:b/>
          <w:sz w:val="20"/>
          <w:szCs w:val="20"/>
        </w:rPr>
        <w:tab/>
      </w:r>
    </w:p>
    <w:p w14:paraId="7599E6BB" w14:textId="77777777" w:rsidR="0057675D" w:rsidRPr="00F01C55" w:rsidRDefault="0057675D" w:rsidP="001E2A78">
      <w:pPr>
        <w:pStyle w:val="ListParagraph"/>
        <w:ind w:left="540" w:right="-36" w:hanging="270"/>
        <w:rPr>
          <w:rFonts w:ascii="Calibri" w:hAnsi="Calibri" w:cs="Calibri"/>
          <w:bCs/>
          <w:sz w:val="20"/>
          <w:szCs w:val="20"/>
        </w:rPr>
      </w:pPr>
    </w:p>
    <w:p w14:paraId="4973385C" w14:textId="52356664" w:rsidR="0057043A" w:rsidRPr="005718DE" w:rsidRDefault="0057043A" w:rsidP="00E86835">
      <w:pPr>
        <w:numPr>
          <w:ilvl w:val="0"/>
          <w:numId w:val="32"/>
        </w:numPr>
        <w:ind w:left="540" w:right="72" w:hanging="270"/>
        <w:rPr>
          <w:rFonts w:ascii="Calibri" w:hAnsi="Calibri" w:cs="Calibri"/>
          <w:bCs/>
          <w:sz w:val="20"/>
          <w:szCs w:val="20"/>
        </w:rPr>
      </w:pPr>
      <w:r w:rsidRPr="005718DE">
        <w:rPr>
          <w:rFonts w:ascii="Calibri" w:hAnsi="Calibri" w:cs="Calibri"/>
          <w:bCs/>
          <w:sz w:val="20"/>
          <w:szCs w:val="20"/>
        </w:rPr>
        <w:t>If underage children are found t</w:t>
      </w:r>
      <w:r w:rsidR="00A13CB7" w:rsidRPr="005718DE">
        <w:rPr>
          <w:rFonts w:ascii="Calibri" w:hAnsi="Calibri" w:cs="Calibri"/>
          <w:bCs/>
          <w:sz w:val="20"/>
          <w:szCs w:val="20"/>
        </w:rPr>
        <w:t>o</w:t>
      </w:r>
      <w:r w:rsidRPr="005718DE">
        <w:rPr>
          <w:rFonts w:ascii="Calibri" w:hAnsi="Calibri" w:cs="Calibri"/>
          <w:bCs/>
          <w:sz w:val="20"/>
          <w:szCs w:val="20"/>
        </w:rPr>
        <w:t xml:space="preserve"> be working, are there remediations available for the child</w:t>
      </w:r>
      <w:r w:rsidR="00F01C55" w:rsidRPr="005718DE">
        <w:rPr>
          <w:rFonts w:ascii="Calibri" w:hAnsi="Calibri" w:cs="Calibri"/>
          <w:sz w:val="20"/>
          <w:szCs w:val="20"/>
        </w:rPr>
        <w:t xml:space="preserve">? </w:t>
      </w:r>
      <w:r w:rsidR="00F01C55" w:rsidRPr="005718DE">
        <w:rPr>
          <w:rFonts w:ascii="Calibri" w:hAnsi="Calibri" w:cs="Calibri"/>
          <w:b/>
          <w:bCs/>
          <w:sz w:val="20"/>
          <w:szCs w:val="20"/>
        </w:rPr>
        <w:fldChar w:fldCharType="begin">
          <w:ffData>
            <w:name w:val="Check11"/>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Yes  </w:t>
      </w:r>
      <w:r w:rsidR="00F01C55" w:rsidRPr="005718DE">
        <w:rPr>
          <w:rFonts w:ascii="Calibri" w:hAnsi="Calibri" w:cs="Calibri"/>
          <w:b/>
          <w:bCs/>
          <w:sz w:val="20"/>
          <w:szCs w:val="20"/>
        </w:rPr>
        <w:t xml:space="preserve">  </w:t>
      </w:r>
      <w:r w:rsidR="00F01C55" w:rsidRPr="005718DE">
        <w:rPr>
          <w:rFonts w:ascii="Calibri" w:hAnsi="Calibri" w:cs="Calibri"/>
          <w:b/>
          <w:bCs/>
          <w:sz w:val="20"/>
          <w:szCs w:val="20"/>
        </w:rPr>
        <w:fldChar w:fldCharType="begin">
          <w:ffData>
            <w:name w:val="Check12"/>
            <w:enabled/>
            <w:calcOnExit w:val="0"/>
            <w:checkBox>
              <w:sizeAuto/>
              <w:default w:val="0"/>
            </w:checkBox>
          </w:ffData>
        </w:fldChar>
      </w:r>
      <w:r w:rsidR="00F01C55" w:rsidRPr="005718DE">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5718DE">
        <w:rPr>
          <w:rFonts w:ascii="Calibri" w:hAnsi="Calibri" w:cs="Calibri"/>
          <w:b/>
          <w:bCs/>
          <w:sz w:val="20"/>
          <w:szCs w:val="20"/>
        </w:rPr>
        <w:fldChar w:fldCharType="end"/>
      </w:r>
      <w:r w:rsidR="00F01C55" w:rsidRPr="005718DE">
        <w:rPr>
          <w:rFonts w:ascii="Calibri" w:hAnsi="Calibri" w:cs="Calibri"/>
          <w:sz w:val="20"/>
          <w:szCs w:val="20"/>
        </w:rPr>
        <w:t xml:space="preserve"> No</w:t>
      </w:r>
      <w:r w:rsidR="005718DE" w:rsidRPr="005718DE">
        <w:rPr>
          <w:rFonts w:ascii="Calibri" w:hAnsi="Calibri" w:cs="Calibri"/>
          <w:sz w:val="20"/>
          <w:szCs w:val="20"/>
        </w:rPr>
        <w:br/>
      </w:r>
      <w:r w:rsidRPr="005718DE">
        <w:rPr>
          <w:rFonts w:ascii="Calibri" w:hAnsi="Calibri" w:cs="Calibri"/>
          <w:bCs/>
          <w:sz w:val="20"/>
          <w:szCs w:val="20"/>
        </w:rPr>
        <w:t xml:space="preserve">Please describe: </w:t>
      </w:r>
      <w:r w:rsidR="001E2A78" w:rsidRPr="00F01C55">
        <w:rPr>
          <w:rFonts w:ascii="Calibri" w:hAnsi="Calibri" w:cs="Calibri"/>
          <w:sz w:val="20"/>
          <w:szCs w:val="20"/>
        </w:rPr>
        <w:fldChar w:fldCharType="begin">
          <w:ffData>
            <w:name w:val="Text127"/>
            <w:enabled/>
            <w:calcOnExit w:val="0"/>
            <w:textInput/>
          </w:ffData>
        </w:fldChar>
      </w:r>
      <w:r w:rsidR="001E2A78" w:rsidRPr="00F01C55">
        <w:rPr>
          <w:rFonts w:ascii="Calibri" w:hAnsi="Calibri" w:cs="Calibri"/>
          <w:sz w:val="20"/>
          <w:szCs w:val="20"/>
        </w:rPr>
        <w:instrText xml:space="preserve"> FORMTEXT </w:instrText>
      </w:r>
      <w:r w:rsidR="001E2A78" w:rsidRPr="00F01C55">
        <w:rPr>
          <w:rFonts w:ascii="Calibri" w:hAnsi="Calibri" w:cs="Calibri"/>
          <w:sz w:val="20"/>
          <w:szCs w:val="20"/>
        </w:rPr>
      </w:r>
      <w:r w:rsidR="001E2A78"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E2A78" w:rsidRPr="00F01C55">
        <w:rPr>
          <w:rFonts w:ascii="Calibri" w:hAnsi="Calibri" w:cs="Calibri"/>
          <w:sz w:val="20"/>
          <w:szCs w:val="20"/>
        </w:rPr>
        <w:fldChar w:fldCharType="end"/>
      </w:r>
      <w:r w:rsidRPr="005718DE">
        <w:rPr>
          <w:rFonts w:ascii="Calibri" w:hAnsi="Calibri" w:cs="Calibri"/>
          <w:sz w:val="20"/>
          <w:szCs w:val="20"/>
        </w:rPr>
        <w:tab/>
      </w:r>
      <w:r w:rsidRPr="005718DE">
        <w:rPr>
          <w:rFonts w:ascii="Calibri" w:hAnsi="Calibri" w:cs="Calibri"/>
          <w:sz w:val="20"/>
          <w:szCs w:val="20"/>
        </w:rPr>
        <w:tab/>
      </w:r>
    </w:p>
    <w:p w14:paraId="1AB8201F" w14:textId="77777777" w:rsidR="0057675D" w:rsidRPr="00F01C55" w:rsidRDefault="0057675D" w:rsidP="005718DE">
      <w:pPr>
        <w:ind w:left="540" w:right="72" w:hanging="270"/>
        <w:rPr>
          <w:rFonts w:ascii="Calibri" w:hAnsi="Calibri" w:cs="Calibri"/>
          <w:bCs/>
          <w:sz w:val="20"/>
          <w:szCs w:val="20"/>
        </w:rPr>
      </w:pPr>
    </w:p>
    <w:p w14:paraId="30542701" w14:textId="5E81EE81" w:rsidR="00AE426F" w:rsidRPr="00F01C55" w:rsidRDefault="00F07707" w:rsidP="005718DE">
      <w:pPr>
        <w:numPr>
          <w:ilvl w:val="0"/>
          <w:numId w:val="32"/>
        </w:numPr>
        <w:ind w:left="540" w:right="72" w:hanging="270"/>
        <w:rPr>
          <w:rFonts w:ascii="Calibri" w:hAnsi="Calibri" w:cs="Calibri"/>
          <w:bCs/>
          <w:sz w:val="20"/>
          <w:szCs w:val="20"/>
        </w:rPr>
      </w:pPr>
      <w:r w:rsidRPr="00F01C55">
        <w:rPr>
          <w:rFonts w:ascii="Calibri" w:hAnsi="Calibri" w:cs="Calibri"/>
          <w:bCs/>
          <w:sz w:val="20"/>
        </w:rPr>
        <w:t xml:space="preserve">Are employees </w:t>
      </w:r>
      <w:r w:rsidR="00AE426F" w:rsidRPr="00F01C55">
        <w:rPr>
          <w:rFonts w:ascii="Calibri" w:hAnsi="Calibri" w:cs="Calibri"/>
          <w:bCs/>
          <w:sz w:val="20"/>
        </w:rPr>
        <w:t>provided safe and hygienic working conditions</w:t>
      </w:r>
      <w:r w:rsidR="00F01C55" w:rsidRPr="00F01C55">
        <w:rPr>
          <w:rFonts w:ascii="Calibri" w:hAnsi="Calibri" w:cs="Calibri"/>
          <w:sz w:val="20"/>
          <w:szCs w:val="20"/>
        </w:rPr>
        <w:t xml:space="preserve">? </w:t>
      </w:r>
      <w:r w:rsidR="00F01C55" w:rsidRPr="00F01C55">
        <w:rPr>
          <w:rFonts w:ascii="Calibri" w:hAnsi="Calibri" w:cs="Calibri"/>
          <w:b/>
          <w:bCs/>
          <w:sz w:val="20"/>
          <w:szCs w:val="20"/>
        </w:rPr>
        <w:fldChar w:fldCharType="begin">
          <w:ffData>
            <w:name w:val="Check11"/>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Yes  </w:t>
      </w:r>
      <w:r w:rsidR="00F01C55">
        <w:rPr>
          <w:rFonts w:ascii="Calibri" w:hAnsi="Calibri" w:cs="Calibri"/>
          <w:b/>
          <w:bCs/>
          <w:sz w:val="20"/>
          <w:szCs w:val="20"/>
        </w:rPr>
        <w:t xml:space="preserve">  </w:t>
      </w:r>
      <w:r w:rsidR="00F01C55" w:rsidRPr="00F01C55">
        <w:rPr>
          <w:rFonts w:ascii="Calibri" w:hAnsi="Calibri" w:cs="Calibri"/>
          <w:b/>
          <w:bCs/>
          <w:sz w:val="20"/>
          <w:szCs w:val="20"/>
        </w:rPr>
        <w:fldChar w:fldCharType="begin">
          <w:ffData>
            <w:name w:val="Check12"/>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No</w:t>
      </w:r>
    </w:p>
    <w:p w14:paraId="78364B9C" w14:textId="7C7510B3" w:rsidR="008F1DC8" w:rsidRPr="00F01C55" w:rsidRDefault="008F1DC8" w:rsidP="001755E9">
      <w:pPr>
        <w:pStyle w:val="ListParagraph"/>
        <w:numPr>
          <w:ilvl w:val="1"/>
          <w:numId w:val="32"/>
        </w:numPr>
        <w:ind w:left="1080" w:right="54"/>
        <w:rPr>
          <w:rFonts w:ascii="Calibri" w:hAnsi="Calibri" w:cs="Calibri"/>
          <w:sz w:val="20"/>
          <w:szCs w:val="20"/>
        </w:rPr>
      </w:pPr>
      <w:r w:rsidRPr="00F01C55">
        <w:rPr>
          <w:rFonts w:ascii="Calibri" w:hAnsi="Calibri" w:cs="Calibri"/>
          <w:bCs/>
          <w:sz w:val="20"/>
          <w:szCs w:val="20"/>
        </w:rPr>
        <w:t>Are special protections provided for vulnerable workers</w:t>
      </w:r>
      <w:r w:rsidR="00F01C55" w:rsidRPr="00F01C55">
        <w:rPr>
          <w:rFonts w:ascii="Calibri" w:hAnsi="Calibri" w:cs="Calibri"/>
          <w:sz w:val="20"/>
          <w:szCs w:val="20"/>
        </w:rPr>
        <w:t xml:space="preserve">? </w:t>
      </w:r>
      <w:r w:rsidR="00F01C55" w:rsidRPr="00F01C55">
        <w:rPr>
          <w:rFonts w:ascii="Calibri" w:hAnsi="Calibri" w:cs="Calibri"/>
          <w:b/>
          <w:bCs/>
          <w:sz w:val="20"/>
          <w:szCs w:val="20"/>
        </w:rPr>
        <w:fldChar w:fldCharType="begin">
          <w:ffData>
            <w:name w:val="Check11"/>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Yes  </w:t>
      </w:r>
      <w:r w:rsidR="00F01C55" w:rsidRPr="00F01C55">
        <w:rPr>
          <w:rFonts w:ascii="Calibri" w:hAnsi="Calibri" w:cs="Calibri"/>
          <w:b/>
          <w:bCs/>
          <w:sz w:val="20"/>
          <w:szCs w:val="20"/>
        </w:rPr>
        <w:t xml:space="preserve">  </w:t>
      </w:r>
      <w:r w:rsidR="00F01C55" w:rsidRPr="00F01C55">
        <w:rPr>
          <w:rFonts w:ascii="Calibri" w:hAnsi="Calibri" w:cs="Calibri"/>
          <w:b/>
          <w:bCs/>
          <w:sz w:val="20"/>
          <w:szCs w:val="20"/>
        </w:rPr>
        <w:fldChar w:fldCharType="begin">
          <w:ffData>
            <w:name w:val="Check12"/>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No</w:t>
      </w:r>
      <w:r w:rsidR="00F01C55" w:rsidRPr="00F01C55">
        <w:rPr>
          <w:rFonts w:ascii="Calibri" w:hAnsi="Calibri" w:cs="Calibri"/>
          <w:sz w:val="20"/>
          <w:szCs w:val="20"/>
        </w:rPr>
        <w:br/>
      </w:r>
      <w:r w:rsidRPr="00F01C55">
        <w:rPr>
          <w:rFonts w:ascii="Calibri" w:hAnsi="Calibri" w:cs="Calibri"/>
          <w:bCs/>
          <w:sz w:val="20"/>
          <w:szCs w:val="20"/>
        </w:rPr>
        <w:t xml:space="preserve">Please Describe: </w:t>
      </w:r>
      <w:r w:rsidRPr="00F01C55">
        <w:rPr>
          <w:rFonts w:ascii="Calibri" w:hAnsi="Calibri" w:cs="Calibri"/>
          <w:sz w:val="20"/>
          <w:szCs w:val="20"/>
        </w:rPr>
        <w:fldChar w:fldCharType="begin">
          <w:ffData>
            <w:name w:val="Text127"/>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r w:rsidRPr="00F01C55">
        <w:rPr>
          <w:rFonts w:ascii="Calibri" w:hAnsi="Calibri" w:cs="Calibri"/>
          <w:sz w:val="20"/>
          <w:szCs w:val="20"/>
        </w:rPr>
        <w:tab/>
      </w:r>
      <w:r w:rsidRPr="00F01C55">
        <w:rPr>
          <w:rFonts w:ascii="Calibri" w:hAnsi="Calibri" w:cs="Calibri"/>
          <w:sz w:val="20"/>
          <w:szCs w:val="20"/>
        </w:rPr>
        <w:tab/>
      </w:r>
    </w:p>
    <w:p w14:paraId="582DD803" w14:textId="239E7E05" w:rsidR="00EF4CD0" w:rsidRPr="00F01C55" w:rsidRDefault="00EF4CD0" w:rsidP="005718DE">
      <w:pPr>
        <w:pStyle w:val="ListParagraph"/>
        <w:numPr>
          <w:ilvl w:val="1"/>
          <w:numId w:val="32"/>
        </w:numPr>
        <w:tabs>
          <w:tab w:val="left" w:pos="360"/>
          <w:tab w:val="left" w:pos="720"/>
        </w:tabs>
        <w:ind w:left="1080" w:right="72"/>
        <w:rPr>
          <w:rFonts w:ascii="Calibri" w:hAnsi="Calibri" w:cs="Calibri"/>
          <w:sz w:val="20"/>
          <w:szCs w:val="20"/>
        </w:rPr>
      </w:pPr>
      <w:r w:rsidRPr="00F01C55">
        <w:rPr>
          <w:rFonts w:ascii="Calibri" w:hAnsi="Calibri" w:cs="Calibri"/>
          <w:bCs/>
          <w:sz w:val="20"/>
          <w:szCs w:val="20"/>
        </w:rPr>
        <w:t>Are appropriate Personal Protective Equipment provided to workers at no cost</w:t>
      </w:r>
      <w:r w:rsidR="00F01C55" w:rsidRPr="00F01C55">
        <w:rPr>
          <w:rFonts w:ascii="Calibri" w:hAnsi="Calibri" w:cs="Calibri"/>
          <w:sz w:val="20"/>
          <w:szCs w:val="20"/>
        </w:rPr>
        <w:t xml:space="preserve">? </w:t>
      </w:r>
      <w:r w:rsidR="00F01C55" w:rsidRPr="00F01C55">
        <w:rPr>
          <w:rFonts w:ascii="Calibri" w:hAnsi="Calibri" w:cs="Calibri"/>
          <w:b/>
          <w:bCs/>
          <w:sz w:val="20"/>
          <w:szCs w:val="20"/>
        </w:rPr>
        <w:fldChar w:fldCharType="begin">
          <w:ffData>
            <w:name w:val="Check11"/>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Yes  </w:t>
      </w:r>
      <w:r w:rsidR="00F01C55">
        <w:rPr>
          <w:rFonts w:ascii="Calibri" w:hAnsi="Calibri" w:cs="Calibri"/>
          <w:b/>
          <w:bCs/>
          <w:sz w:val="20"/>
          <w:szCs w:val="20"/>
        </w:rPr>
        <w:t xml:space="preserve">  </w:t>
      </w:r>
      <w:r w:rsidR="00F01C55" w:rsidRPr="00F01C55">
        <w:rPr>
          <w:rFonts w:ascii="Calibri" w:hAnsi="Calibri" w:cs="Calibri"/>
          <w:b/>
          <w:bCs/>
          <w:sz w:val="20"/>
          <w:szCs w:val="20"/>
        </w:rPr>
        <w:fldChar w:fldCharType="begin">
          <w:ffData>
            <w:name w:val="Check12"/>
            <w:enabled/>
            <w:calcOnExit w:val="0"/>
            <w:checkBox>
              <w:sizeAuto/>
              <w:default w:val="0"/>
            </w:checkBox>
          </w:ffData>
        </w:fldChar>
      </w:r>
      <w:r w:rsidR="00F01C55"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F01C55" w:rsidRPr="00F01C55">
        <w:rPr>
          <w:rFonts w:ascii="Calibri" w:hAnsi="Calibri" w:cs="Calibri"/>
          <w:b/>
          <w:bCs/>
          <w:sz w:val="20"/>
          <w:szCs w:val="20"/>
        </w:rPr>
        <w:fldChar w:fldCharType="end"/>
      </w:r>
      <w:r w:rsidR="00F01C55" w:rsidRPr="00F01C55">
        <w:rPr>
          <w:rFonts w:ascii="Calibri" w:hAnsi="Calibri" w:cs="Calibri"/>
          <w:sz w:val="20"/>
          <w:szCs w:val="20"/>
        </w:rPr>
        <w:t xml:space="preserve"> No</w:t>
      </w:r>
    </w:p>
    <w:p w14:paraId="14B6C3FD" w14:textId="56C8C59F" w:rsidR="003D230C" w:rsidRPr="00F01C55" w:rsidRDefault="003D230C" w:rsidP="005718DE">
      <w:pPr>
        <w:pStyle w:val="ListParagraph"/>
        <w:numPr>
          <w:ilvl w:val="1"/>
          <w:numId w:val="32"/>
        </w:numPr>
        <w:tabs>
          <w:tab w:val="left" w:pos="360"/>
          <w:tab w:val="left" w:pos="720"/>
        </w:tabs>
        <w:ind w:left="1080" w:right="72"/>
        <w:rPr>
          <w:rFonts w:ascii="Calibri" w:hAnsi="Calibri" w:cs="Calibri"/>
          <w:sz w:val="20"/>
          <w:szCs w:val="20"/>
        </w:rPr>
      </w:pPr>
      <w:r w:rsidRPr="00F01C55">
        <w:rPr>
          <w:rFonts w:ascii="Calibri" w:hAnsi="Calibri" w:cs="Calibri"/>
          <w:bCs/>
          <w:sz w:val="20"/>
          <w:szCs w:val="20"/>
        </w:rPr>
        <w:t>Are doors to facilities unlocked and unobstructed while workers are present</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5B677729" w14:textId="472F8EAC" w:rsidR="00EF4CD0" w:rsidRPr="00F01C55" w:rsidRDefault="003B3C68" w:rsidP="005718DE">
      <w:pPr>
        <w:pStyle w:val="ListParagraph"/>
        <w:numPr>
          <w:ilvl w:val="1"/>
          <w:numId w:val="32"/>
        </w:numPr>
        <w:tabs>
          <w:tab w:val="left" w:pos="360"/>
          <w:tab w:val="left" w:pos="720"/>
        </w:tabs>
        <w:ind w:left="1080" w:right="72"/>
        <w:rPr>
          <w:rFonts w:ascii="Calibri" w:hAnsi="Calibri" w:cs="Calibri"/>
          <w:sz w:val="20"/>
          <w:szCs w:val="20"/>
        </w:rPr>
      </w:pPr>
      <w:r w:rsidRPr="00F01C55">
        <w:rPr>
          <w:rFonts w:ascii="Calibri" w:hAnsi="Calibri" w:cs="Calibri"/>
          <w:sz w:val="20"/>
          <w:szCs w:val="20"/>
        </w:rPr>
        <w:t>Are s</w:t>
      </w:r>
      <w:r w:rsidR="00EF4CD0" w:rsidRPr="00F01C55">
        <w:rPr>
          <w:rFonts w:ascii="Calibri" w:hAnsi="Calibri" w:cs="Calibri"/>
          <w:sz w:val="20"/>
          <w:szCs w:val="20"/>
        </w:rPr>
        <w:t>ystems in place to detect, assess, avoid</w:t>
      </w:r>
      <w:r w:rsidR="00A13CB7" w:rsidRPr="00F01C55">
        <w:rPr>
          <w:rFonts w:ascii="Calibri" w:hAnsi="Calibri" w:cs="Calibri"/>
          <w:sz w:val="20"/>
          <w:szCs w:val="20"/>
        </w:rPr>
        <w:t>,</w:t>
      </w:r>
      <w:r w:rsidR="00EF4CD0" w:rsidRPr="00F01C55">
        <w:rPr>
          <w:rFonts w:ascii="Calibri" w:hAnsi="Calibri" w:cs="Calibri"/>
          <w:sz w:val="20"/>
          <w:szCs w:val="20"/>
        </w:rPr>
        <w:t xml:space="preserve"> and respond to potential threats to the health and safety</w:t>
      </w:r>
      <w:r w:rsidR="001755E9">
        <w:rPr>
          <w:rFonts w:ascii="Calibri" w:hAnsi="Calibri" w:cs="Calibri"/>
          <w:sz w:val="20"/>
          <w:szCs w:val="20"/>
        </w:rPr>
        <w:br/>
      </w:r>
      <w:r w:rsidR="00EF4CD0" w:rsidRPr="00F01C55">
        <w:rPr>
          <w:rFonts w:ascii="Calibri" w:hAnsi="Calibri" w:cs="Calibri"/>
          <w:sz w:val="20"/>
          <w:szCs w:val="20"/>
        </w:rPr>
        <w:t>of workers</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205F2C5E" w14:textId="42F9F5E0" w:rsidR="00EF4CD0" w:rsidRPr="00F01C55" w:rsidRDefault="00EF4CD0" w:rsidP="005718DE">
      <w:pPr>
        <w:pStyle w:val="ListParagraph"/>
        <w:numPr>
          <w:ilvl w:val="1"/>
          <w:numId w:val="32"/>
        </w:numPr>
        <w:tabs>
          <w:tab w:val="left" w:pos="360"/>
          <w:tab w:val="left" w:pos="720"/>
        </w:tabs>
        <w:ind w:left="1080" w:right="72"/>
        <w:rPr>
          <w:rFonts w:ascii="Calibri" w:hAnsi="Calibri" w:cs="Calibri"/>
          <w:sz w:val="20"/>
          <w:szCs w:val="20"/>
        </w:rPr>
      </w:pPr>
      <w:r w:rsidRPr="00F01C55">
        <w:rPr>
          <w:rFonts w:ascii="Calibri" w:hAnsi="Calibri" w:cs="Calibri"/>
          <w:sz w:val="20"/>
          <w:szCs w:val="20"/>
        </w:rPr>
        <w:t>Is safety training and appropriate signage provided in the languages of the workforce</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50E4B7BB" w14:textId="77777777" w:rsidR="0057675D" w:rsidRPr="00F01C55" w:rsidRDefault="0057675D" w:rsidP="005718DE">
      <w:pPr>
        <w:pStyle w:val="ListParagraph"/>
        <w:tabs>
          <w:tab w:val="left" w:pos="360"/>
          <w:tab w:val="left" w:pos="720"/>
        </w:tabs>
        <w:ind w:right="72"/>
        <w:rPr>
          <w:rFonts w:ascii="Calibri" w:hAnsi="Calibri" w:cs="Calibri"/>
          <w:sz w:val="20"/>
          <w:szCs w:val="20"/>
        </w:rPr>
      </w:pPr>
    </w:p>
    <w:p w14:paraId="1A4C3FFC" w14:textId="306F6424" w:rsidR="008F1DC8" w:rsidRPr="00F01C55" w:rsidRDefault="008F1DC8" w:rsidP="00EA76F4">
      <w:pPr>
        <w:pStyle w:val="ListParagraph"/>
        <w:numPr>
          <w:ilvl w:val="0"/>
          <w:numId w:val="32"/>
        </w:numPr>
        <w:ind w:left="630" w:right="72"/>
        <w:rPr>
          <w:rFonts w:ascii="Calibri" w:hAnsi="Calibri" w:cs="Calibri"/>
          <w:sz w:val="20"/>
          <w:szCs w:val="20"/>
        </w:rPr>
      </w:pPr>
      <w:r w:rsidRPr="00F01C55">
        <w:rPr>
          <w:rFonts w:ascii="Calibri" w:hAnsi="Calibri" w:cs="Calibri"/>
          <w:sz w:val="20"/>
          <w:szCs w:val="20"/>
        </w:rPr>
        <w:t xml:space="preserve">Is there a </w:t>
      </w:r>
      <w:r w:rsidR="000853AE" w:rsidRPr="00F01C55">
        <w:rPr>
          <w:rFonts w:ascii="Calibri" w:hAnsi="Calibri" w:cs="Calibri"/>
          <w:sz w:val="20"/>
          <w:szCs w:val="20"/>
        </w:rPr>
        <w:t xml:space="preserve">zero tolerance </w:t>
      </w:r>
      <w:r w:rsidRPr="00F01C55">
        <w:rPr>
          <w:rFonts w:ascii="Calibri" w:hAnsi="Calibri" w:cs="Calibri"/>
          <w:sz w:val="20"/>
          <w:szCs w:val="20"/>
        </w:rPr>
        <w:t xml:space="preserve">policy against workplace </w:t>
      </w:r>
      <w:r w:rsidR="00F66BD8" w:rsidRPr="00F01C55">
        <w:rPr>
          <w:rFonts w:ascii="Calibri" w:hAnsi="Calibri" w:cs="Calibri"/>
          <w:sz w:val="20"/>
          <w:szCs w:val="20"/>
        </w:rPr>
        <w:t xml:space="preserve">discrimination, </w:t>
      </w:r>
      <w:r w:rsidRPr="00F01C55">
        <w:rPr>
          <w:rFonts w:ascii="Calibri" w:hAnsi="Calibri" w:cs="Calibri"/>
          <w:sz w:val="20"/>
          <w:szCs w:val="20"/>
        </w:rPr>
        <w:t>harassment</w:t>
      </w:r>
      <w:r w:rsidR="00A13CB7" w:rsidRPr="00F01C55">
        <w:rPr>
          <w:rFonts w:ascii="Calibri" w:hAnsi="Calibri" w:cs="Calibri"/>
          <w:sz w:val="20"/>
          <w:szCs w:val="20"/>
        </w:rPr>
        <w:t>,</w:t>
      </w:r>
      <w:r w:rsidRPr="00F01C55">
        <w:rPr>
          <w:rFonts w:ascii="Calibri" w:hAnsi="Calibri" w:cs="Calibri"/>
          <w:sz w:val="20"/>
          <w:szCs w:val="20"/>
        </w:rPr>
        <w:t xml:space="preserve"> or violence of any kind</w:t>
      </w:r>
      <w:r w:rsidR="00F66BD8" w:rsidRPr="00F01C55">
        <w:rPr>
          <w:rFonts w:ascii="Calibri" w:hAnsi="Calibri" w:cs="Calibri"/>
          <w:sz w:val="20"/>
          <w:szCs w:val="20"/>
        </w:rPr>
        <w:t xml:space="preserve"> including</w:t>
      </w:r>
      <w:r w:rsidR="00EA76F4">
        <w:rPr>
          <w:rFonts w:ascii="Calibri" w:hAnsi="Calibri" w:cs="Calibri"/>
          <w:sz w:val="20"/>
          <w:szCs w:val="20"/>
        </w:rPr>
        <w:t xml:space="preserve"> </w:t>
      </w:r>
      <w:r w:rsidR="00F66BD8" w:rsidRPr="00F01C55">
        <w:rPr>
          <w:rFonts w:ascii="Calibri" w:hAnsi="Calibri" w:cs="Calibri"/>
          <w:sz w:val="20"/>
          <w:szCs w:val="20"/>
        </w:rPr>
        <w:t>sexual and gender-based violence</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584C83C7" w14:textId="1B43E17E" w:rsidR="000853AE" w:rsidRPr="00AF516D" w:rsidRDefault="000853AE" w:rsidP="00EA76F4">
      <w:pPr>
        <w:pStyle w:val="ListParagraph"/>
        <w:numPr>
          <w:ilvl w:val="1"/>
          <w:numId w:val="32"/>
        </w:numPr>
        <w:ind w:left="1080" w:right="72"/>
        <w:rPr>
          <w:rFonts w:ascii="Calibri" w:hAnsi="Calibri" w:cs="Calibri"/>
          <w:sz w:val="20"/>
          <w:szCs w:val="20"/>
        </w:rPr>
      </w:pPr>
      <w:r w:rsidRPr="00F01C55">
        <w:rPr>
          <w:rFonts w:ascii="Calibri" w:hAnsi="Calibri" w:cs="Calibri"/>
          <w:sz w:val="20"/>
          <w:szCs w:val="20"/>
        </w:rPr>
        <w:t xml:space="preserve">Please describe the system that informs employees of procedures in place to </w:t>
      </w:r>
      <w:r w:rsidR="00F66BD8" w:rsidRPr="00F01C55">
        <w:rPr>
          <w:rFonts w:ascii="Calibri" w:hAnsi="Calibri" w:cs="Calibri"/>
          <w:sz w:val="20"/>
          <w:szCs w:val="20"/>
        </w:rPr>
        <w:t>investigate all allegations of discrimination, violence, and harassment</w:t>
      </w:r>
      <w:r w:rsidR="00AF516D">
        <w:rPr>
          <w:rFonts w:ascii="Calibri" w:hAnsi="Calibri" w:cs="Calibri"/>
          <w:sz w:val="20"/>
          <w:szCs w:val="20"/>
        </w:rPr>
        <w:t>:</w:t>
      </w:r>
      <w:r w:rsidR="00F66BD8" w:rsidRPr="00F01C55">
        <w:rPr>
          <w:rFonts w:ascii="Calibri" w:hAnsi="Calibri" w:cs="Calibri"/>
          <w:sz w:val="20"/>
          <w:szCs w:val="20"/>
        </w:rPr>
        <w:t xml:space="preserve"> </w:t>
      </w:r>
      <w:r w:rsidR="001E2A78" w:rsidRPr="00F01C55">
        <w:rPr>
          <w:rFonts w:ascii="Calibri" w:hAnsi="Calibri" w:cs="Calibri"/>
          <w:sz w:val="20"/>
          <w:szCs w:val="20"/>
        </w:rPr>
        <w:fldChar w:fldCharType="begin">
          <w:ffData>
            <w:name w:val="Text127"/>
            <w:enabled/>
            <w:calcOnExit w:val="0"/>
            <w:textInput/>
          </w:ffData>
        </w:fldChar>
      </w:r>
      <w:r w:rsidR="001E2A78" w:rsidRPr="00F01C55">
        <w:rPr>
          <w:rFonts w:ascii="Calibri" w:hAnsi="Calibri" w:cs="Calibri"/>
          <w:sz w:val="20"/>
          <w:szCs w:val="20"/>
        </w:rPr>
        <w:instrText xml:space="preserve"> FORMTEXT </w:instrText>
      </w:r>
      <w:r w:rsidR="001E2A78" w:rsidRPr="00F01C55">
        <w:rPr>
          <w:rFonts w:ascii="Calibri" w:hAnsi="Calibri" w:cs="Calibri"/>
          <w:sz w:val="20"/>
          <w:szCs w:val="20"/>
        </w:rPr>
      </w:r>
      <w:r w:rsidR="001E2A78"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E2A78" w:rsidRPr="00F01C55">
        <w:rPr>
          <w:rFonts w:ascii="Calibri" w:hAnsi="Calibri" w:cs="Calibri"/>
          <w:sz w:val="20"/>
          <w:szCs w:val="20"/>
        </w:rPr>
        <w:fldChar w:fldCharType="end"/>
      </w:r>
      <w:r w:rsidR="00F66BD8" w:rsidRPr="00AF516D">
        <w:rPr>
          <w:rFonts w:ascii="Calibri" w:hAnsi="Calibri" w:cs="Calibri"/>
          <w:sz w:val="20"/>
          <w:szCs w:val="20"/>
        </w:rPr>
        <w:tab/>
      </w:r>
      <w:r w:rsidR="00F66BD8" w:rsidRPr="00AF516D">
        <w:rPr>
          <w:rFonts w:ascii="Calibri" w:hAnsi="Calibri" w:cs="Calibri"/>
          <w:sz w:val="20"/>
          <w:szCs w:val="20"/>
        </w:rPr>
        <w:tab/>
      </w:r>
    </w:p>
    <w:p w14:paraId="1031339B" w14:textId="2B20DF89" w:rsidR="00F66BD8" w:rsidRPr="00F01C55" w:rsidRDefault="00F66BD8" w:rsidP="00EA76F4">
      <w:pPr>
        <w:pStyle w:val="ListParagraph"/>
        <w:numPr>
          <w:ilvl w:val="1"/>
          <w:numId w:val="32"/>
        </w:numPr>
        <w:ind w:left="1080" w:right="72"/>
        <w:rPr>
          <w:rFonts w:ascii="Calibri" w:hAnsi="Calibri" w:cs="Calibri"/>
          <w:sz w:val="20"/>
          <w:szCs w:val="20"/>
        </w:rPr>
      </w:pPr>
      <w:r w:rsidRPr="00F01C55">
        <w:rPr>
          <w:rFonts w:ascii="Calibri" w:hAnsi="Calibri" w:cs="Calibri"/>
          <w:sz w:val="20"/>
          <w:szCs w:val="20"/>
        </w:rPr>
        <w:t>Are disciplinary procedures in place to address findings of investigations, as applicable</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75A6C5ED" w14:textId="09259AD6" w:rsidR="00F66BD8" w:rsidRPr="00F01C55" w:rsidRDefault="00F66BD8" w:rsidP="00EA76F4">
      <w:pPr>
        <w:pStyle w:val="ListParagraph"/>
        <w:numPr>
          <w:ilvl w:val="1"/>
          <w:numId w:val="32"/>
        </w:numPr>
        <w:ind w:left="1080" w:right="72"/>
        <w:rPr>
          <w:rFonts w:ascii="Calibri" w:hAnsi="Calibri" w:cs="Calibri"/>
          <w:sz w:val="20"/>
          <w:szCs w:val="20"/>
        </w:rPr>
      </w:pPr>
      <w:r w:rsidRPr="00F01C55">
        <w:rPr>
          <w:rFonts w:ascii="Calibri" w:hAnsi="Calibri" w:cs="Calibri"/>
          <w:sz w:val="20"/>
          <w:szCs w:val="20"/>
        </w:rPr>
        <w:t xml:space="preserve">Are </w:t>
      </w:r>
      <w:r w:rsidR="0057043A" w:rsidRPr="00F01C55">
        <w:rPr>
          <w:rFonts w:ascii="Calibri" w:hAnsi="Calibri" w:cs="Calibri"/>
          <w:sz w:val="20"/>
          <w:szCs w:val="20"/>
        </w:rPr>
        <w:t>disciplinary procedures communicated to workers before they begin work</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0EFA7C6C" w14:textId="77777777" w:rsidR="0057675D" w:rsidRPr="00F01C55" w:rsidRDefault="0057675D" w:rsidP="005718DE">
      <w:pPr>
        <w:pStyle w:val="ListParagraph"/>
        <w:tabs>
          <w:tab w:val="left" w:pos="360"/>
          <w:tab w:val="left" w:pos="720"/>
        </w:tabs>
        <w:ind w:left="360" w:right="72"/>
        <w:rPr>
          <w:rFonts w:ascii="Calibri" w:hAnsi="Calibri" w:cs="Calibri"/>
          <w:sz w:val="20"/>
          <w:szCs w:val="20"/>
        </w:rPr>
      </w:pPr>
    </w:p>
    <w:p w14:paraId="665DFB19" w14:textId="4EB4856C" w:rsidR="00157F7F" w:rsidRPr="00F01C55" w:rsidRDefault="00157F7F" w:rsidP="00EA76F4">
      <w:pPr>
        <w:pStyle w:val="ListParagraph"/>
        <w:numPr>
          <w:ilvl w:val="0"/>
          <w:numId w:val="32"/>
        </w:numPr>
        <w:ind w:left="630" w:right="72"/>
        <w:rPr>
          <w:rFonts w:ascii="Calibri" w:hAnsi="Calibri" w:cs="Calibri"/>
          <w:sz w:val="20"/>
          <w:szCs w:val="20"/>
        </w:rPr>
      </w:pPr>
      <w:r w:rsidRPr="00F01C55">
        <w:rPr>
          <w:rFonts w:ascii="Calibri" w:hAnsi="Calibri" w:cs="Calibri"/>
          <w:sz w:val="20"/>
          <w:szCs w:val="20"/>
        </w:rPr>
        <w:t>Are there policies in place for addressing grievances with management that protect the workers</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4C5FB19E" w14:textId="77777777" w:rsidR="0057675D" w:rsidRPr="00F01C55" w:rsidRDefault="0057675D" w:rsidP="00EA76F4">
      <w:pPr>
        <w:pStyle w:val="ListParagraph"/>
        <w:ind w:left="630" w:right="72" w:hanging="360"/>
        <w:rPr>
          <w:rFonts w:ascii="Calibri" w:hAnsi="Calibri" w:cs="Calibri"/>
          <w:sz w:val="20"/>
          <w:szCs w:val="20"/>
        </w:rPr>
      </w:pPr>
    </w:p>
    <w:p w14:paraId="7A9B1CBA" w14:textId="51CB1B2B" w:rsidR="00157F7F" w:rsidRPr="00F01C55" w:rsidRDefault="00157F7F" w:rsidP="00EA76F4">
      <w:pPr>
        <w:pStyle w:val="ListParagraph"/>
        <w:numPr>
          <w:ilvl w:val="0"/>
          <w:numId w:val="32"/>
        </w:numPr>
        <w:ind w:left="630" w:right="72"/>
        <w:rPr>
          <w:rFonts w:ascii="Calibri" w:hAnsi="Calibri" w:cs="Calibri"/>
          <w:sz w:val="20"/>
          <w:szCs w:val="20"/>
        </w:rPr>
      </w:pPr>
      <w:r w:rsidRPr="00F01C55">
        <w:rPr>
          <w:rFonts w:ascii="Calibri" w:hAnsi="Calibri" w:cs="Calibri"/>
          <w:sz w:val="20"/>
          <w:szCs w:val="20"/>
        </w:rPr>
        <w:t>Do wages meet national legal standards?</w:t>
      </w:r>
      <w:r w:rsidR="0057675D" w:rsidRPr="00F01C55">
        <w:rPr>
          <w:rFonts w:ascii="Calibri" w:hAnsi="Calibri" w:cs="Calibri"/>
          <w:sz w:val="20"/>
          <w:szCs w:val="20"/>
        </w:rPr>
        <w:t xml:space="preserve"> </w:t>
      </w:r>
      <w:r w:rsidR="0057675D" w:rsidRPr="00F01C55">
        <w:rPr>
          <w:rFonts w:ascii="Calibri" w:hAnsi="Calibri" w:cs="Calibri"/>
          <w:sz w:val="20"/>
          <w:szCs w:val="20"/>
        </w:rPr>
        <w:fldChar w:fldCharType="begin">
          <w:ffData>
            <w:name w:val="Check11"/>
            <w:enabled/>
            <w:calcOnExit w:val="0"/>
            <w:checkBox>
              <w:sizeAuto/>
              <w:default w:val="0"/>
            </w:checkBox>
          </w:ffData>
        </w:fldChar>
      </w:r>
      <w:r w:rsidR="0057675D" w:rsidRPr="00F01C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7675D" w:rsidRPr="00F01C55">
        <w:rPr>
          <w:rFonts w:ascii="Calibri" w:hAnsi="Calibri" w:cs="Calibri"/>
          <w:sz w:val="20"/>
          <w:szCs w:val="20"/>
        </w:rPr>
        <w:fldChar w:fldCharType="end"/>
      </w:r>
      <w:r w:rsidR="0057675D" w:rsidRPr="00F01C55">
        <w:rPr>
          <w:rFonts w:ascii="Calibri" w:hAnsi="Calibri" w:cs="Calibri"/>
          <w:sz w:val="20"/>
          <w:szCs w:val="20"/>
        </w:rPr>
        <w:t xml:space="preserve"> Yes  </w:t>
      </w:r>
      <w:r w:rsidR="0057675D" w:rsidRPr="00F01C55">
        <w:rPr>
          <w:rFonts w:ascii="Calibri" w:hAnsi="Calibri" w:cs="Calibri"/>
          <w:sz w:val="20"/>
          <w:szCs w:val="20"/>
        </w:rPr>
        <w:fldChar w:fldCharType="begin">
          <w:ffData>
            <w:name w:val="Check12"/>
            <w:enabled/>
            <w:calcOnExit w:val="0"/>
            <w:checkBox>
              <w:sizeAuto/>
              <w:default w:val="0"/>
            </w:checkBox>
          </w:ffData>
        </w:fldChar>
      </w:r>
      <w:r w:rsidR="0057675D" w:rsidRPr="00F01C5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7675D" w:rsidRPr="00F01C55">
        <w:rPr>
          <w:rFonts w:ascii="Calibri" w:hAnsi="Calibri" w:cs="Calibri"/>
          <w:sz w:val="20"/>
          <w:szCs w:val="20"/>
        </w:rPr>
        <w:fldChar w:fldCharType="end"/>
      </w:r>
      <w:r w:rsidR="0057675D" w:rsidRPr="00F01C55">
        <w:rPr>
          <w:rFonts w:ascii="Calibri" w:hAnsi="Calibri" w:cs="Calibri"/>
          <w:sz w:val="20"/>
          <w:szCs w:val="20"/>
        </w:rPr>
        <w:t xml:space="preserve"> No</w:t>
      </w:r>
    </w:p>
    <w:p w14:paraId="6ADF9485" w14:textId="77777777" w:rsidR="0057675D" w:rsidRPr="00F01C55" w:rsidRDefault="0057675D" w:rsidP="00EA76F4">
      <w:pPr>
        <w:ind w:left="630" w:right="72" w:hanging="360"/>
        <w:rPr>
          <w:rFonts w:ascii="Calibri" w:hAnsi="Calibri" w:cs="Calibri"/>
          <w:sz w:val="20"/>
          <w:szCs w:val="20"/>
        </w:rPr>
      </w:pPr>
    </w:p>
    <w:p w14:paraId="07A69732" w14:textId="0FDF57A6" w:rsidR="00157F7F" w:rsidRPr="00F01C55" w:rsidRDefault="00157F7F" w:rsidP="00EA76F4">
      <w:pPr>
        <w:pStyle w:val="ListParagraph"/>
        <w:numPr>
          <w:ilvl w:val="0"/>
          <w:numId w:val="32"/>
        </w:numPr>
        <w:ind w:left="630" w:right="72"/>
        <w:rPr>
          <w:rFonts w:ascii="Calibri" w:hAnsi="Calibri" w:cs="Calibri"/>
          <w:sz w:val="20"/>
          <w:szCs w:val="20"/>
        </w:rPr>
      </w:pPr>
      <w:r w:rsidRPr="00F01C55">
        <w:rPr>
          <w:rFonts w:ascii="Calibri" w:hAnsi="Calibri" w:cs="Calibri"/>
          <w:sz w:val="20"/>
          <w:szCs w:val="20"/>
        </w:rPr>
        <w:t>Have workers been provided with written and understandable information about their wages and benefits</w:t>
      </w:r>
      <w:r w:rsidR="007B2D1D" w:rsidRPr="00F01C55">
        <w:rPr>
          <w:rFonts w:ascii="Calibri" w:hAnsi="Calibri" w:cs="Calibri"/>
          <w:sz w:val="20"/>
          <w:szCs w:val="20"/>
        </w:rPr>
        <w:t xml:space="preserve"> prior to accepting employment</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765A3DDF" w14:textId="52532803" w:rsidR="0057675D" w:rsidRPr="00F01C55" w:rsidRDefault="00157F7F" w:rsidP="00EA76F4">
      <w:pPr>
        <w:pStyle w:val="ListParagraph"/>
        <w:numPr>
          <w:ilvl w:val="1"/>
          <w:numId w:val="32"/>
        </w:numPr>
        <w:ind w:left="1080" w:right="-18"/>
        <w:rPr>
          <w:rFonts w:ascii="Calibri" w:hAnsi="Calibri" w:cs="Calibri"/>
          <w:sz w:val="20"/>
          <w:szCs w:val="20"/>
        </w:rPr>
      </w:pPr>
      <w:r w:rsidRPr="00F01C55">
        <w:rPr>
          <w:rFonts w:ascii="Calibri" w:hAnsi="Calibri" w:cs="Calibri"/>
          <w:sz w:val="20"/>
          <w:szCs w:val="20"/>
        </w:rPr>
        <w:t>Are wages paid regularly</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2C24A622" w14:textId="0E99BEF0" w:rsidR="004A32AA" w:rsidRPr="00AF516D" w:rsidRDefault="004A32AA" w:rsidP="00EA76F4">
      <w:pPr>
        <w:pStyle w:val="ListParagraph"/>
        <w:numPr>
          <w:ilvl w:val="1"/>
          <w:numId w:val="32"/>
        </w:numPr>
        <w:ind w:left="1080" w:right="-18"/>
        <w:rPr>
          <w:rFonts w:ascii="Calibri" w:hAnsi="Calibri" w:cs="Calibri"/>
          <w:sz w:val="20"/>
          <w:szCs w:val="20"/>
        </w:rPr>
      </w:pPr>
      <w:r w:rsidRPr="00F01C55">
        <w:rPr>
          <w:rFonts w:ascii="Calibri" w:hAnsi="Calibri" w:cs="Calibri"/>
          <w:sz w:val="20"/>
          <w:szCs w:val="20"/>
        </w:rPr>
        <w:t>How are wages paid</w:t>
      </w:r>
      <w:r w:rsidRPr="00AF516D">
        <w:rPr>
          <w:rFonts w:ascii="Calibri" w:hAnsi="Calibri" w:cs="Calibri"/>
          <w:sz w:val="20"/>
          <w:szCs w:val="20"/>
        </w:rPr>
        <w:t xml:space="preserve">? </w:t>
      </w:r>
      <w:r w:rsidR="001E2A78" w:rsidRPr="00F01C55">
        <w:rPr>
          <w:rFonts w:ascii="Calibri" w:hAnsi="Calibri" w:cs="Calibri"/>
          <w:sz w:val="20"/>
          <w:szCs w:val="20"/>
        </w:rPr>
        <w:fldChar w:fldCharType="begin">
          <w:ffData>
            <w:name w:val="Text127"/>
            <w:enabled/>
            <w:calcOnExit w:val="0"/>
            <w:textInput/>
          </w:ffData>
        </w:fldChar>
      </w:r>
      <w:r w:rsidR="001E2A78" w:rsidRPr="00F01C55">
        <w:rPr>
          <w:rFonts w:ascii="Calibri" w:hAnsi="Calibri" w:cs="Calibri"/>
          <w:sz w:val="20"/>
          <w:szCs w:val="20"/>
        </w:rPr>
        <w:instrText xml:space="preserve"> FORMTEXT </w:instrText>
      </w:r>
      <w:r w:rsidR="001E2A78" w:rsidRPr="00F01C55">
        <w:rPr>
          <w:rFonts w:ascii="Calibri" w:hAnsi="Calibri" w:cs="Calibri"/>
          <w:sz w:val="20"/>
          <w:szCs w:val="20"/>
        </w:rPr>
      </w:r>
      <w:r w:rsidR="001E2A78"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E2A78" w:rsidRPr="00F01C55">
        <w:rPr>
          <w:rFonts w:ascii="Calibri" w:hAnsi="Calibri" w:cs="Calibri"/>
          <w:sz w:val="20"/>
          <w:szCs w:val="20"/>
        </w:rPr>
        <w:fldChar w:fldCharType="end"/>
      </w:r>
      <w:r w:rsidRPr="00AF516D">
        <w:rPr>
          <w:rFonts w:ascii="Calibri" w:hAnsi="Calibri" w:cs="Calibri"/>
          <w:sz w:val="20"/>
          <w:szCs w:val="20"/>
        </w:rPr>
        <w:tab/>
      </w:r>
      <w:r w:rsidRPr="00AF516D">
        <w:rPr>
          <w:rFonts w:ascii="Calibri" w:hAnsi="Calibri" w:cs="Calibri"/>
          <w:sz w:val="20"/>
          <w:szCs w:val="20"/>
        </w:rPr>
        <w:tab/>
      </w:r>
    </w:p>
    <w:p w14:paraId="4114D2E4" w14:textId="70934A96" w:rsidR="007B2D1D" w:rsidRPr="00F01C55" w:rsidRDefault="007B2D1D" w:rsidP="00EA76F4">
      <w:pPr>
        <w:pStyle w:val="ListParagraph"/>
        <w:numPr>
          <w:ilvl w:val="1"/>
          <w:numId w:val="32"/>
        </w:numPr>
        <w:ind w:left="1080" w:right="-18"/>
        <w:rPr>
          <w:rFonts w:ascii="Calibri" w:hAnsi="Calibri" w:cs="Calibri"/>
          <w:sz w:val="20"/>
          <w:szCs w:val="20"/>
        </w:rPr>
      </w:pPr>
      <w:r w:rsidRPr="00F01C55">
        <w:rPr>
          <w:rFonts w:ascii="Calibri" w:hAnsi="Calibri" w:cs="Calibri"/>
          <w:sz w:val="20"/>
          <w:szCs w:val="20"/>
        </w:rPr>
        <w:t xml:space="preserve">Is any work paid at </w:t>
      </w:r>
      <w:r w:rsidR="00AF516D">
        <w:rPr>
          <w:rFonts w:ascii="Calibri" w:hAnsi="Calibri" w:cs="Calibri"/>
          <w:sz w:val="20"/>
          <w:szCs w:val="20"/>
        </w:rPr>
        <w:t>P</w:t>
      </w:r>
      <w:r w:rsidRPr="00F01C55">
        <w:rPr>
          <w:rFonts w:ascii="Calibri" w:hAnsi="Calibri" w:cs="Calibri"/>
          <w:sz w:val="20"/>
          <w:szCs w:val="20"/>
        </w:rPr>
        <w:t xml:space="preserve">iece </w:t>
      </w:r>
      <w:r w:rsidR="00AF516D">
        <w:rPr>
          <w:rFonts w:ascii="Calibri" w:hAnsi="Calibri" w:cs="Calibri"/>
          <w:sz w:val="20"/>
          <w:szCs w:val="20"/>
        </w:rPr>
        <w:t>R</w:t>
      </w:r>
      <w:r w:rsidRPr="00F01C55">
        <w:rPr>
          <w:rFonts w:ascii="Calibri" w:hAnsi="Calibri" w:cs="Calibri"/>
          <w:sz w:val="20"/>
          <w:szCs w:val="20"/>
        </w:rPr>
        <w:t>ate</w:t>
      </w:r>
      <w:r w:rsidR="00AF516D" w:rsidRPr="00F01C55">
        <w:rPr>
          <w:rFonts w:ascii="Calibri" w:hAnsi="Calibri" w:cs="Calibri"/>
          <w:sz w:val="20"/>
          <w:szCs w:val="20"/>
        </w:rPr>
        <w:t xml:space="preserve">? </w:t>
      </w:r>
      <w:r w:rsidR="00AF516D" w:rsidRPr="00F01C55">
        <w:rPr>
          <w:rFonts w:ascii="Calibri" w:hAnsi="Calibri" w:cs="Calibri"/>
          <w:b/>
          <w:bCs/>
          <w:sz w:val="20"/>
          <w:szCs w:val="20"/>
        </w:rPr>
        <w:fldChar w:fldCharType="begin">
          <w:ffData>
            <w:name w:val="Check11"/>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Yes  </w:t>
      </w:r>
      <w:r w:rsidR="00AF516D">
        <w:rPr>
          <w:rFonts w:ascii="Calibri" w:hAnsi="Calibri" w:cs="Calibri"/>
          <w:b/>
          <w:bCs/>
          <w:sz w:val="20"/>
          <w:szCs w:val="20"/>
        </w:rPr>
        <w:t xml:space="preserve">  </w:t>
      </w:r>
      <w:r w:rsidR="00AF516D" w:rsidRPr="00F01C55">
        <w:rPr>
          <w:rFonts w:ascii="Calibri" w:hAnsi="Calibri" w:cs="Calibri"/>
          <w:b/>
          <w:bCs/>
          <w:sz w:val="20"/>
          <w:szCs w:val="20"/>
        </w:rPr>
        <w:fldChar w:fldCharType="begin">
          <w:ffData>
            <w:name w:val="Check12"/>
            <w:enabled/>
            <w:calcOnExit w:val="0"/>
            <w:checkBox>
              <w:sizeAuto/>
              <w:default w:val="0"/>
            </w:checkBox>
          </w:ffData>
        </w:fldChar>
      </w:r>
      <w:r w:rsidR="00AF516D"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AF516D" w:rsidRPr="00F01C55">
        <w:rPr>
          <w:rFonts w:ascii="Calibri" w:hAnsi="Calibri" w:cs="Calibri"/>
          <w:b/>
          <w:bCs/>
          <w:sz w:val="20"/>
          <w:szCs w:val="20"/>
        </w:rPr>
        <w:fldChar w:fldCharType="end"/>
      </w:r>
      <w:r w:rsidR="00AF516D" w:rsidRPr="00F01C55">
        <w:rPr>
          <w:rFonts w:ascii="Calibri" w:hAnsi="Calibri" w:cs="Calibri"/>
          <w:sz w:val="20"/>
          <w:szCs w:val="20"/>
        </w:rPr>
        <w:t xml:space="preserve"> No</w:t>
      </w:r>
    </w:p>
    <w:p w14:paraId="62845CDC" w14:textId="0AEB488E" w:rsidR="00D87825" w:rsidRPr="00F01C55" w:rsidRDefault="00D87825" w:rsidP="005718DE">
      <w:pPr>
        <w:pStyle w:val="ListParagraph"/>
        <w:tabs>
          <w:tab w:val="left" w:pos="360"/>
          <w:tab w:val="left" w:pos="720"/>
        </w:tabs>
        <w:ind w:left="360" w:right="72"/>
        <w:rPr>
          <w:rFonts w:ascii="Calibri" w:hAnsi="Calibri" w:cs="Calibri"/>
          <w:spacing w:val="-6"/>
          <w:sz w:val="20"/>
          <w:szCs w:val="20"/>
        </w:rPr>
      </w:pPr>
    </w:p>
    <w:tbl>
      <w:tblPr>
        <w:tblStyle w:val="TableGrid"/>
        <w:tblW w:w="10358" w:type="dxa"/>
        <w:tblLook w:val="04A0" w:firstRow="1" w:lastRow="0" w:firstColumn="1" w:lastColumn="0" w:noHBand="0" w:noVBand="1"/>
      </w:tblPr>
      <w:tblGrid>
        <w:gridCol w:w="2985"/>
        <w:gridCol w:w="2479"/>
        <w:gridCol w:w="2468"/>
        <w:gridCol w:w="2426"/>
      </w:tblGrid>
      <w:tr w:rsidR="00D87825" w:rsidRPr="00F01C55" w14:paraId="430682F2" w14:textId="77777777" w:rsidTr="00506E72">
        <w:trPr>
          <w:trHeight w:val="1403"/>
        </w:trPr>
        <w:tc>
          <w:tcPr>
            <w:tcW w:w="10358" w:type="dxa"/>
            <w:gridSpan w:val="4"/>
            <w:tcBorders>
              <w:top w:val="nil"/>
              <w:left w:val="nil"/>
              <w:bottom w:val="single" w:sz="4" w:space="0" w:color="000000" w:themeColor="text1"/>
              <w:right w:val="nil"/>
            </w:tcBorders>
            <w:shd w:val="clear" w:color="auto" w:fill="BFBFBF" w:themeFill="background1" w:themeFillShade="BF"/>
            <w:vAlign w:val="center"/>
          </w:tcPr>
          <w:p w14:paraId="47EF5116" w14:textId="4C05FCFD" w:rsidR="00D87825" w:rsidRPr="00AF516D" w:rsidRDefault="00D87825" w:rsidP="00EA76F4">
            <w:pPr>
              <w:ind w:right="28"/>
              <w:rPr>
                <w:rFonts w:ascii="Calibri" w:hAnsi="Calibri" w:cs="Calibri"/>
                <w:sz w:val="20"/>
                <w:szCs w:val="20"/>
              </w:rPr>
            </w:pPr>
            <w:r w:rsidRPr="00AF516D">
              <w:rPr>
                <w:rFonts w:ascii="Calibri" w:hAnsi="Calibri" w:cs="Calibri"/>
                <w:b/>
                <w:bCs/>
                <w:szCs w:val="22"/>
              </w:rPr>
              <w:t>GOTS</w:t>
            </w:r>
            <w:r w:rsidR="0061329F" w:rsidRPr="00AF516D">
              <w:rPr>
                <w:rFonts w:ascii="Calibri" w:hAnsi="Calibri" w:cs="Calibri"/>
                <w:b/>
                <w:bCs/>
                <w:szCs w:val="22"/>
              </w:rPr>
              <w:t xml:space="preserve"> </w:t>
            </w:r>
            <w:r w:rsidR="007B2D1D" w:rsidRPr="00AF516D">
              <w:rPr>
                <w:rFonts w:ascii="Calibri" w:hAnsi="Calibri" w:cs="Calibri"/>
                <w:b/>
                <w:bCs/>
                <w:szCs w:val="22"/>
              </w:rPr>
              <w:t>4.4.8</w:t>
            </w:r>
            <w:r w:rsidR="00446F5F" w:rsidRPr="00AF516D">
              <w:rPr>
                <w:rFonts w:ascii="Calibri" w:hAnsi="Calibri" w:cs="Calibri"/>
                <w:sz w:val="20"/>
                <w:szCs w:val="20"/>
              </w:rPr>
              <w:t xml:space="preserve"> </w:t>
            </w:r>
            <w:r w:rsidRPr="00AF516D">
              <w:rPr>
                <w:rFonts w:ascii="Calibri" w:hAnsi="Calibri" w:cs="Calibri"/>
                <w:sz w:val="20"/>
                <w:szCs w:val="20"/>
              </w:rPr>
              <w:t xml:space="preserve">Requires </w:t>
            </w:r>
            <w:r w:rsidR="009F5692" w:rsidRPr="00AF516D">
              <w:rPr>
                <w:rFonts w:ascii="Calibri" w:hAnsi="Calibri" w:cs="Calibri"/>
                <w:sz w:val="20"/>
                <w:szCs w:val="20"/>
              </w:rPr>
              <w:t>certified operations</w:t>
            </w:r>
            <w:r w:rsidRPr="00AF516D">
              <w:rPr>
                <w:rFonts w:ascii="Calibri" w:hAnsi="Calibri" w:cs="Calibri"/>
                <w:sz w:val="20"/>
                <w:szCs w:val="20"/>
              </w:rPr>
              <w:t xml:space="preserve"> to calculate the “Living Wages” for their respective operations and compare </w:t>
            </w:r>
            <w:r w:rsidR="00EA76F4">
              <w:rPr>
                <w:rFonts w:ascii="Calibri" w:hAnsi="Calibri" w:cs="Calibri"/>
                <w:sz w:val="20"/>
                <w:szCs w:val="20"/>
              </w:rPr>
              <w:br/>
            </w:r>
            <w:r w:rsidRPr="00AF516D">
              <w:rPr>
                <w:rFonts w:ascii="Calibri" w:hAnsi="Calibri" w:cs="Calibri"/>
                <w:sz w:val="20"/>
                <w:szCs w:val="20"/>
              </w:rPr>
              <w:t>Living Wages data with renumeration data and calculate the “Wage Gap” for their workers.</w:t>
            </w:r>
            <w:r w:rsidR="00DE3BA4" w:rsidRPr="00AF516D">
              <w:rPr>
                <w:rFonts w:ascii="Calibri" w:hAnsi="Calibri" w:cs="Calibri"/>
                <w:sz w:val="20"/>
                <w:szCs w:val="20"/>
              </w:rPr>
              <w:t xml:space="preserve"> </w:t>
            </w:r>
            <w:r w:rsidR="000B3D0B" w:rsidRPr="00AF516D">
              <w:rPr>
                <w:rFonts w:ascii="Calibri" w:hAnsi="Calibri" w:cs="Calibri"/>
                <w:sz w:val="20"/>
                <w:szCs w:val="20"/>
              </w:rPr>
              <w:t>Certified operations are also required to develop a plan to cover the Wage Gap and pay the Living Wage to its workers.</w:t>
            </w:r>
            <w:r w:rsidR="0054241E" w:rsidRPr="00AF516D">
              <w:rPr>
                <w:rFonts w:ascii="Calibri" w:hAnsi="Calibri" w:cs="Calibri"/>
                <w:sz w:val="20"/>
                <w:szCs w:val="20"/>
              </w:rPr>
              <w:t xml:space="preserve"> </w:t>
            </w:r>
            <w:r w:rsidR="00DE3BA4" w:rsidRPr="00AF516D">
              <w:rPr>
                <w:rFonts w:ascii="Calibri" w:hAnsi="Calibri" w:cs="Calibri"/>
                <w:sz w:val="20"/>
                <w:szCs w:val="20"/>
              </w:rPr>
              <w:t xml:space="preserve">Benchmarks used may include the Global Living Wage Coalition or the Living Wage Calculator at </w:t>
            </w:r>
            <w:hyperlink r:id="rId8" w:history="1">
              <w:r w:rsidR="00DE3BA4" w:rsidRPr="00A409F1">
                <w:rPr>
                  <w:rStyle w:val="Hyperlink"/>
                  <w:rFonts w:ascii="Calibri" w:hAnsi="Calibri" w:cs="Calibri"/>
                  <w:b/>
                  <w:bCs/>
                  <w:sz w:val="20"/>
                  <w:szCs w:val="20"/>
                </w:rPr>
                <w:t>livingwage.mit.edu</w:t>
              </w:r>
            </w:hyperlink>
            <w:r w:rsidR="00DE3BA4" w:rsidRPr="00AF516D">
              <w:rPr>
                <w:rFonts w:ascii="Calibri" w:hAnsi="Calibri" w:cs="Calibri"/>
                <w:sz w:val="20"/>
                <w:szCs w:val="20"/>
              </w:rPr>
              <w:t xml:space="preserve">. Please see the </w:t>
            </w:r>
            <w:hyperlink r:id="rId9" w:anchor="standardandmanual" w:history="1">
              <w:r w:rsidR="00A409F1" w:rsidRPr="00A409F1">
                <w:rPr>
                  <w:rStyle w:val="Hyperlink"/>
                  <w:rFonts w:ascii="Calibri" w:hAnsi="Calibri" w:cs="Calibri"/>
                  <w:b/>
                  <w:bCs/>
                  <w:sz w:val="20"/>
                  <w:szCs w:val="20"/>
                </w:rPr>
                <w:t>Manual for the Implementation of GOTS</w:t>
              </w:r>
            </w:hyperlink>
            <w:r w:rsidR="00A409F1">
              <w:rPr>
                <w:rFonts w:ascii="Calibri" w:hAnsi="Calibri" w:cs="Calibri"/>
                <w:b/>
                <w:bCs/>
                <w:sz w:val="20"/>
                <w:szCs w:val="20"/>
              </w:rPr>
              <w:t xml:space="preserve"> </w:t>
            </w:r>
            <w:r w:rsidR="00DE3BA4" w:rsidRPr="00AF516D">
              <w:rPr>
                <w:rFonts w:ascii="Calibri" w:hAnsi="Calibri" w:cs="Calibri"/>
                <w:sz w:val="20"/>
                <w:szCs w:val="20"/>
              </w:rPr>
              <w:t>for details.</w:t>
            </w:r>
          </w:p>
        </w:tc>
      </w:tr>
      <w:tr w:rsidR="00AF516D" w:rsidRPr="00F01C55" w14:paraId="755FED81" w14:textId="77777777" w:rsidTr="00506E72">
        <w:trPr>
          <w:trHeight w:val="269"/>
        </w:trPr>
        <w:tc>
          <w:tcPr>
            <w:tcW w:w="10358" w:type="dxa"/>
            <w:gridSpan w:val="4"/>
            <w:tcBorders>
              <w:top w:val="single" w:sz="4" w:space="0" w:color="000000" w:themeColor="text1"/>
            </w:tcBorders>
            <w:vAlign w:val="center"/>
          </w:tcPr>
          <w:p w14:paraId="20298F01" w14:textId="6DECC85C" w:rsidR="00AF516D" w:rsidRPr="00F01C55" w:rsidRDefault="00AF516D" w:rsidP="005718DE">
            <w:pPr>
              <w:pStyle w:val="ListParagraph"/>
              <w:tabs>
                <w:tab w:val="left" w:pos="360"/>
                <w:tab w:val="left" w:pos="720"/>
              </w:tabs>
              <w:ind w:left="0" w:right="72"/>
              <w:rPr>
                <w:rFonts w:ascii="Calibri" w:hAnsi="Calibri" w:cs="Calibri"/>
                <w:spacing w:val="-6"/>
                <w:sz w:val="20"/>
                <w:szCs w:val="20"/>
              </w:rPr>
            </w:pPr>
            <w:r w:rsidRPr="00AF516D">
              <w:rPr>
                <w:rFonts w:ascii="Calibri" w:hAnsi="Calibri" w:cs="Calibri"/>
                <w:b/>
                <w:bCs/>
                <w:spacing w:val="-6"/>
                <w:sz w:val="20"/>
                <w:szCs w:val="20"/>
              </w:rPr>
              <w:t>Method Used for Determining Living Wage:</w:t>
            </w:r>
            <w:r w:rsidRPr="00F01C55">
              <w:rPr>
                <w:rFonts w:ascii="Calibri" w:hAnsi="Calibri" w:cs="Calibri"/>
                <w:spacing w:val="-6"/>
                <w:sz w:val="20"/>
                <w:szCs w:val="20"/>
              </w:rPr>
              <w:t xml:space="preserve"> </w:t>
            </w:r>
            <w:r w:rsidR="001E2A78" w:rsidRPr="00F01C55">
              <w:rPr>
                <w:rFonts w:ascii="Calibri" w:hAnsi="Calibri" w:cs="Calibri"/>
                <w:sz w:val="20"/>
                <w:szCs w:val="20"/>
              </w:rPr>
              <w:fldChar w:fldCharType="begin">
                <w:ffData>
                  <w:name w:val="Text127"/>
                  <w:enabled/>
                  <w:calcOnExit w:val="0"/>
                  <w:textInput/>
                </w:ffData>
              </w:fldChar>
            </w:r>
            <w:r w:rsidR="001E2A78" w:rsidRPr="00F01C55">
              <w:rPr>
                <w:rFonts w:ascii="Calibri" w:hAnsi="Calibri" w:cs="Calibri"/>
                <w:sz w:val="20"/>
                <w:szCs w:val="20"/>
              </w:rPr>
              <w:instrText xml:space="preserve"> FORMTEXT </w:instrText>
            </w:r>
            <w:r w:rsidR="001E2A78" w:rsidRPr="00F01C55">
              <w:rPr>
                <w:rFonts w:ascii="Calibri" w:hAnsi="Calibri" w:cs="Calibri"/>
                <w:sz w:val="20"/>
                <w:szCs w:val="20"/>
              </w:rPr>
            </w:r>
            <w:r w:rsidR="001E2A78"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E2A78" w:rsidRPr="00F01C55">
              <w:rPr>
                <w:rFonts w:ascii="Calibri" w:hAnsi="Calibri" w:cs="Calibri"/>
                <w:sz w:val="20"/>
                <w:szCs w:val="20"/>
              </w:rPr>
              <w:fldChar w:fldCharType="end"/>
            </w:r>
            <w:r w:rsidRPr="00AF516D">
              <w:rPr>
                <w:rFonts w:ascii="Calibri" w:hAnsi="Calibri" w:cs="Calibri"/>
                <w:b/>
                <w:spacing w:val="-10"/>
                <w:sz w:val="20"/>
                <w:szCs w:val="20"/>
              </w:rPr>
              <w:tab/>
            </w:r>
            <w:r w:rsidRPr="00AF516D">
              <w:rPr>
                <w:rFonts w:ascii="Calibri" w:hAnsi="Calibri" w:cs="Calibri"/>
                <w:b/>
                <w:spacing w:val="-10"/>
                <w:sz w:val="20"/>
                <w:szCs w:val="20"/>
              </w:rPr>
              <w:tab/>
            </w:r>
            <w:r w:rsidRPr="00AF516D">
              <w:rPr>
                <w:rFonts w:ascii="Calibri" w:hAnsi="Calibri" w:cs="Calibri"/>
                <w:b/>
                <w:spacing w:val="-10"/>
                <w:sz w:val="20"/>
                <w:szCs w:val="20"/>
              </w:rPr>
              <w:tab/>
            </w:r>
          </w:p>
        </w:tc>
      </w:tr>
      <w:tr w:rsidR="00AF516D" w:rsidRPr="00AF516D" w14:paraId="727F1CB3" w14:textId="77777777" w:rsidTr="00506E72">
        <w:trPr>
          <w:trHeight w:val="269"/>
        </w:trPr>
        <w:tc>
          <w:tcPr>
            <w:tcW w:w="10358" w:type="dxa"/>
            <w:gridSpan w:val="4"/>
            <w:vAlign w:val="center"/>
          </w:tcPr>
          <w:p w14:paraId="4EF39A9B" w14:textId="463FC76D" w:rsidR="00AF516D" w:rsidRPr="00AF516D" w:rsidRDefault="00AF516D" w:rsidP="005718DE">
            <w:pPr>
              <w:pStyle w:val="ListParagraph"/>
              <w:tabs>
                <w:tab w:val="left" w:pos="360"/>
                <w:tab w:val="left" w:pos="720"/>
              </w:tabs>
              <w:ind w:left="0" w:right="72"/>
              <w:rPr>
                <w:rFonts w:ascii="Calibri" w:hAnsi="Calibri" w:cs="Calibri"/>
                <w:b/>
                <w:bCs/>
                <w:spacing w:val="-6"/>
                <w:sz w:val="20"/>
                <w:szCs w:val="20"/>
              </w:rPr>
            </w:pPr>
            <w:r w:rsidRPr="00AF516D">
              <w:rPr>
                <w:rFonts w:ascii="Calibri" w:hAnsi="Calibri" w:cs="Calibri"/>
                <w:b/>
                <w:bCs/>
                <w:sz w:val="20"/>
                <w:szCs w:val="20"/>
              </w:rPr>
              <w:t>Please describe current positions and pay rates for employees in the following table</w:t>
            </w:r>
            <w:r>
              <w:rPr>
                <w:rFonts w:ascii="Calibri" w:hAnsi="Calibri" w:cs="Calibri"/>
                <w:b/>
                <w:bCs/>
                <w:sz w:val="20"/>
                <w:szCs w:val="20"/>
              </w:rPr>
              <w:t>:</w:t>
            </w:r>
          </w:p>
        </w:tc>
      </w:tr>
      <w:tr w:rsidR="00D87825" w:rsidRPr="00AF516D" w14:paraId="582BA4A9" w14:textId="77777777" w:rsidTr="00506E72">
        <w:tc>
          <w:tcPr>
            <w:tcW w:w="2985" w:type="dxa"/>
            <w:shd w:val="clear" w:color="auto" w:fill="BFBFBF" w:themeFill="background1" w:themeFillShade="BF"/>
            <w:vAlign w:val="center"/>
          </w:tcPr>
          <w:p w14:paraId="1A69CDE8" w14:textId="27448BB1" w:rsidR="00D87825" w:rsidRPr="00AF516D" w:rsidRDefault="00D87825" w:rsidP="005718DE">
            <w:pPr>
              <w:pStyle w:val="ListParagraph"/>
              <w:tabs>
                <w:tab w:val="left" w:pos="360"/>
                <w:tab w:val="left" w:pos="720"/>
              </w:tabs>
              <w:ind w:left="0" w:right="72"/>
              <w:rPr>
                <w:rFonts w:ascii="Calibri" w:hAnsi="Calibri" w:cs="Calibri"/>
                <w:b/>
                <w:bCs/>
                <w:spacing w:val="-6"/>
                <w:sz w:val="20"/>
                <w:szCs w:val="20"/>
              </w:rPr>
            </w:pPr>
            <w:r w:rsidRPr="00AF516D">
              <w:rPr>
                <w:rFonts w:ascii="Calibri" w:hAnsi="Calibri" w:cs="Calibri"/>
                <w:b/>
                <w:bCs/>
                <w:spacing w:val="-6"/>
                <w:sz w:val="20"/>
                <w:szCs w:val="20"/>
              </w:rPr>
              <w:t>Position</w:t>
            </w:r>
          </w:p>
        </w:tc>
        <w:tc>
          <w:tcPr>
            <w:tcW w:w="2479" w:type="dxa"/>
            <w:shd w:val="clear" w:color="auto" w:fill="BFBFBF" w:themeFill="background1" w:themeFillShade="BF"/>
            <w:vAlign w:val="center"/>
          </w:tcPr>
          <w:p w14:paraId="680CF2B4" w14:textId="58D8A4C8" w:rsidR="00D87825" w:rsidRPr="00AF516D" w:rsidRDefault="00D87825" w:rsidP="005718DE">
            <w:pPr>
              <w:pStyle w:val="ListParagraph"/>
              <w:tabs>
                <w:tab w:val="left" w:pos="360"/>
                <w:tab w:val="left" w:pos="720"/>
              </w:tabs>
              <w:ind w:left="0" w:right="72"/>
              <w:rPr>
                <w:rFonts w:ascii="Calibri" w:hAnsi="Calibri" w:cs="Calibri"/>
                <w:b/>
                <w:bCs/>
                <w:spacing w:val="-6"/>
                <w:sz w:val="20"/>
                <w:szCs w:val="20"/>
              </w:rPr>
            </w:pPr>
            <w:r w:rsidRPr="00AF516D">
              <w:rPr>
                <w:rFonts w:ascii="Calibri" w:hAnsi="Calibri" w:cs="Calibri"/>
                <w:b/>
                <w:bCs/>
                <w:spacing w:val="-6"/>
                <w:sz w:val="20"/>
                <w:szCs w:val="20"/>
              </w:rPr>
              <w:t>Current Wage Range</w:t>
            </w:r>
          </w:p>
        </w:tc>
        <w:tc>
          <w:tcPr>
            <w:tcW w:w="2468" w:type="dxa"/>
            <w:shd w:val="clear" w:color="auto" w:fill="BFBFBF" w:themeFill="background1" w:themeFillShade="BF"/>
            <w:vAlign w:val="center"/>
          </w:tcPr>
          <w:p w14:paraId="53C7D0C9" w14:textId="2F9C19B2" w:rsidR="00D87825" w:rsidRPr="00AF516D" w:rsidRDefault="00D87825" w:rsidP="005718DE">
            <w:pPr>
              <w:pStyle w:val="ListParagraph"/>
              <w:tabs>
                <w:tab w:val="left" w:pos="360"/>
                <w:tab w:val="left" w:pos="720"/>
              </w:tabs>
              <w:ind w:left="0" w:right="72"/>
              <w:rPr>
                <w:rFonts w:ascii="Calibri" w:hAnsi="Calibri" w:cs="Calibri"/>
                <w:b/>
                <w:bCs/>
                <w:spacing w:val="-6"/>
                <w:sz w:val="20"/>
                <w:szCs w:val="20"/>
              </w:rPr>
            </w:pPr>
            <w:r w:rsidRPr="00AF516D">
              <w:rPr>
                <w:rFonts w:ascii="Calibri" w:hAnsi="Calibri" w:cs="Calibri"/>
                <w:b/>
                <w:bCs/>
                <w:spacing w:val="-6"/>
                <w:sz w:val="20"/>
                <w:szCs w:val="20"/>
              </w:rPr>
              <w:t>Living Wage Range</w:t>
            </w:r>
          </w:p>
        </w:tc>
        <w:tc>
          <w:tcPr>
            <w:tcW w:w="2426" w:type="dxa"/>
            <w:shd w:val="clear" w:color="auto" w:fill="BFBFBF" w:themeFill="background1" w:themeFillShade="BF"/>
            <w:vAlign w:val="center"/>
          </w:tcPr>
          <w:p w14:paraId="33A1905A" w14:textId="42AFD490" w:rsidR="00D87825" w:rsidRPr="00AF516D" w:rsidRDefault="00D87825" w:rsidP="005718DE">
            <w:pPr>
              <w:pStyle w:val="ListParagraph"/>
              <w:tabs>
                <w:tab w:val="left" w:pos="360"/>
                <w:tab w:val="left" w:pos="720"/>
              </w:tabs>
              <w:ind w:left="0" w:right="72"/>
              <w:rPr>
                <w:rFonts w:ascii="Calibri" w:hAnsi="Calibri" w:cs="Calibri"/>
                <w:b/>
                <w:bCs/>
                <w:spacing w:val="-6"/>
                <w:sz w:val="20"/>
                <w:szCs w:val="20"/>
              </w:rPr>
            </w:pPr>
            <w:r w:rsidRPr="00AF516D">
              <w:rPr>
                <w:rFonts w:ascii="Calibri" w:hAnsi="Calibri" w:cs="Calibri"/>
                <w:b/>
                <w:bCs/>
                <w:spacing w:val="-6"/>
                <w:sz w:val="20"/>
                <w:szCs w:val="20"/>
              </w:rPr>
              <w:t>Wage Gap</w:t>
            </w:r>
            <w:r w:rsidR="00AF516D">
              <w:rPr>
                <w:rFonts w:ascii="Calibri" w:hAnsi="Calibri" w:cs="Calibri"/>
                <w:b/>
                <w:bCs/>
                <w:spacing w:val="-6"/>
                <w:sz w:val="20"/>
                <w:szCs w:val="20"/>
              </w:rPr>
              <w:t xml:space="preserve"> (difference -/+)</w:t>
            </w:r>
          </w:p>
        </w:tc>
      </w:tr>
      <w:tr w:rsidR="00D87825" w:rsidRPr="00F01C55" w14:paraId="7436150B" w14:textId="77777777" w:rsidTr="00506E72">
        <w:tc>
          <w:tcPr>
            <w:tcW w:w="2985" w:type="dxa"/>
            <w:vAlign w:val="center"/>
          </w:tcPr>
          <w:p w14:paraId="1D58CAAD" w14:textId="42BA2AB8" w:rsidR="00D87825" w:rsidRPr="00F01C55" w:rsidRDefault="001E2A78" w:rsidP="001755E9">
            <w:pPr>
              <w:pStyle w:val="ListParagraph"/>
              <w:ind w:left="-23" w:right="-6"/>
              <w:rPr>
                <w:rFonts w:ascii="Calibri" w:hAnsi="Calibri" w:cs="Calibri"/>
                <w:spacing w:val="-6"/>
                <w:sz w:val="20"/>
                <w:szCs w:val="20"/>
              </w:rPr>
            </w:pPr>
            <w:r w:rsidRPr="00F01C55">
              <w:rPr>
                <w:rFonts w:ascii="Calibri" w:hAnsi="Calibri" w:cs="Calibri"/>
                <w:sz w:val="20"/>
                <w:szCs w:val="20"/>
              </w:rPr>
              <w:fldChar w:fldCharType="begin">
                <w:ffData>
                  <w:name w:val="Text127"/>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79" w:type="dxa"/>
            <w:vAlign w:val="center"/>
          </w:tcPr>
          <w:p w14:paraId="72641C2C" w14:textId="2402A1A3" w:rsidR="00D87825" w:rsidRPr="00F01C55" w:rsidRDefault="00BF1A4A" w:rsidP="001755E9">
            <w:pPr>
              <w:pStyle w:val="ListParagraph"/>
              <w:ind w:left="-26" w:right="-46"/>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68" w:type="dxa"/>
            <w:vAlign w:val="center"/>
          </w:tcPr>
          <w:p w14:paraId="0599AF36" w14:textId="521D4C48" w:rsidR="00D87825" w:rsidRPr="00F01C55" w:rsidRDefault="00BF1A4A" w:rsidP="001755E9">
            <w:pPr>
              <w:pStyle w:val="ListParagraph"/>
              <w:ind w:left="0" w:right="-10"/>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26" w:type="dxa"/>
            <w:vAlign w:val="center"/>
          </w:tcPr>
          <w:p w14:paraId="73E35B65" w14:textId="41F2B880" w:rsidR="00D87825" w:rsidRPr="00F01C55" w:rsidRDefault="00BF1A4A" w:rsidP="001755E9">
            <w:pPr>
              <w:pStyle w:val="ListParagraph"/>
              <w:ind w:left="-35" w:right="72"/>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r>
      <w:tr w:rsidR="00D87825" w:rsidRPr="00F01C55" w14:paraId="7D9B71B5" w14:textId="77777777" w:rsidTr="00506E72">
        <w:tc>
          <w:tcPr>
            <w:tcW w:w="2985" w:type="dxa"/>
            <w:vAlign w:val="center"/>
          </w:tcPr>
          <w:p w14:paraId="59D241CD" w14:textId="7806BEE5" w:rsidR="00D87825" w:rsidRPr="00F01C55" w:rsidRDefault="00BF1A4A" w:rsidP="001755E9">
            <w:pPr>
              <w:pStyle w:val="ListParagraph"/>
              <w:ind w:left="-23" w:right="-6"/>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79" w:type="dxa"/>
            <w:vAlign w:val="center"/>
          </w:tcPr>
          <w:p w14:paraId="72334A95" w14:textId="7ADDCFB2" w:rsidR="00D87825" w:rsidRPr="00F01C55" w:rsidRDefault="00BF1A4A" w:rsidP="001755E9">
            <w:pPr>
              <w:pStyle w:val="ListParagraph"/>
              <w:ind w:left="-26" w:right="-46"/>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68" w:type="dxa"/>
            <w:vAlign w:val="center"/>
          </w:tcPr>
          <w:p w14:paraId="34C132A9" w14:textId="0390A210" w:rsidR="00D87825" w:rsidRPr="00F01C55" w:rsidRDefault="00BF1A4A" w:rsidP="001755E9">
            <w:pPr>
              <w:pStyle w:val="ListParagraph"/>
              <w:ind w:left="0" w:right="-10"/>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26" w:type="dxa"/>
            <w:vAlign w:val="center"/>
          </w:tcPr>
          <w:p w14:paraId="72C15309" w14:textId="1E735B11" w:rsidR="00D87825" w:rsidRPr="00F01C55" w:rsidRDefault="00BF1A4A" w:rsidP="001755E9">
            <w:pPr>
              <w:pStyle w:val="ListParagraph"/>
              <w:ind w:left="-35" w:right="72"/>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r>
      <w:tr w:rsidR="00D87825" w:rsidRPr="00F01C55" w14:paraId="3DC54366" w14:textId="77777777" w:rsidTr="00506E72">
        <w:tc>
          <w:tcPr>
            <w:tcW w:w="2985" w:type="dxa"/>
            <w:vAlign w:val="center"/>
          </w:tcPr>
          <w:p w14:paraId="4F662D41" w14:textId="2DF2EA00" w:rsidR="00D87825" w:rsidRPr="00F01C55" w:rsidRDefault="00BF1A4A" w:rsidP="001755E9">
            <w:pPr>
              <w:pStyle w:val="ListParagraph"/>
              <w:ind w:left="-23" w:right="-6"/>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79" w:type="dxa"/>
            <w:vAlign w:val="center"/>
          </w:tcPr>
          <w:p w14:paraId="1DE3043C" w14:textId="566745D7" w:rsidR="00D87825" w:rsidRPr="00F01C55" w:rsidRDefault="00BF1A4A" w:rsidP="001755E9">
            <w:pPr>
              <w:pStyle w:val="ListParagraph"/>
              <w:ind w:left="-26" w:right="-46"/>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68" w:type="dxa"/>
            <w:vAlign w:val="center"/>
          </w:tcPr>
          <w:p w14:paraId="292641AC" w14:textId="3A2DDA52" w:rsidR="00D87825" w:rsidRPr="00F01C55" w:rsidRDefault="00BF1A4A" w:rsidP="001755E9">
            <w:pPr>
              <w:pStyle w:val="ListParagraph"/>
              <w:ind w:left="0" w:right="-10"/>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26" w:type="dxa"/>
            <w:vAlign w:val="center"/>
          </w:tcPr>
          <w:p w14:paraId="3BB22F16" w14:textId="5BDDF97F" w:rsidR="00D87825" w:rsidRPr="00F01C55" w:rsidRDefault="00BF1A4A" w:rsidP="001755E9">
            <w:pPr>
              <w:pStyle w:val="ListParagraph"/>
              <w:ind w:left="-35" w:right="72"/>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r>
      <w:tr w:rsidR="00AF516D" w:rsidRPr="00F01C55" w14:paraId="2E40FA12" w14:textId="77777777" w:rsidTr="00506E72">
        <w:tc>
          <w:tcPr>
            <w:tcW w:w="2985" w:type="dxa"/>
            <w:vAlign w:val="center"/>
          </w:tcPr>
          <w:p w14:paraId="5E144FB4" w14:textId="7BBD55CE" w:rsidR="00AF516D" w:rsidRPr="00F01C55" w:rsidRDefault="00AF516D" w:rsidP="001755E9">
            <w:pPr>
              <w:pStyle w:val="ListParagraph"/>
              <w:ind w:left="-23" w:right="-6"/>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79" w:type="dxa"/>
            <w:vAlign w:val="center"/>
          </w:tcPr>
          <w:p w14:paraId="4C428ED9" w14:textId="58448896" w:rsidR="00AF516D" w:rsidRPr="00F01C55" w:rsidRDefault="00AF516D" w:rsidP="001755E9">
            <w:pPr>
              <w:pStyle w:val="ListParagraph"/>
              <w:ind w:left="-26" w:right="-46"/>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68" w:type="dxa"/>
            <w:vAlign w:val="center"/>
          </w:tcPr>
          <w:p w14:paraId="306EE83C" w14:textId="12D7837A" w:rsidR="00AF516D" w:rsidRPr="00F01C55" w:rsidRDefault="00AF516D" w:rsidP="001755E9">
            <w:pPr>
              <w:pStyle w:val="ListParagraph"/>
              <w:ind w:left="0" w:right="-10"/>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c>
          <w:tcPr>
            <w:tcW w:w="2426" w:type="dxa"/>
            <w:vAlign w:val="center"/>
          </w:tcPr>
          <w:p w14:paraId="29D011A0" w14:textId="34E8B345" w:rsidR="00AF516D" w:rsidRPr="00F01C55" w:rsidRDefault="00AF516D" w:rsidP="001755E9">
            <w:pPr>
              <w:pStyle w:val="ListParagraph"/>
              <w:ind w:left="-35" w:right="72"/>
              <w:rPr>
                <w:rFonts w:ascii="Calibri" w:hAnsi="Calibri" w:cs="Calibri"/>
                <w:spacing w:val="-6"/>
                <w:sz w:val="20"/>
                <w:szCs w:val="20"/>
              </w:rPr>
            </w:pPr>
            <w:r w:rsidRPr="00F01C55">
              <w:rPr>
                <w:rFonts w:ascii="Calibri" w:hAnsi="Calibri" w:cs="Calibri"/>
                <w:sz w:val="20"/>
                <w:szCs w:val="20"/>
              </w:rPr>
              <w:fldChar w:fldCharType="begin">
                <w:ffData>
                  <w:name w:val="Text36"/>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r>
    </w:tbl>
    <w:p w14:paraId="295D5E17" w14:textId="1B642E55" w:rsidR="0054241E" w:rsidRPr="005718DE" w:rsidRDefault="0054241E" w:rsidP="00EA76F4">
      <w:pPr>
        <w:pStyle w:val="ListParagraph"/>
        <w:numPr>
          <w:ilvl w:val="0"/>
          <w:numId w:val="32"/>
        </w:numPr>
        <w:ind w:left="630" w:right="72"/>
        <w:rPr>
          <w:rFonts w:ascii="Calibri" w:hAnsi="Calibri" w:cs="Calibri"/>
          <w:sz w:val="20"/>
          <w:szCs w:val="20"/>
        </w:rPr>
      </w:pPr>
      <w:r w:rsidRPr="005718DE">
        <w:rPr>
          <w:rFonts w:ascii="Calibri" w:hAnsi="Calibri" w:cs="Calibri"/>
          <w:sz w:val="20"/>
          <w:szCs w:val="20"/>
        </w:rPr>
        <w:lastRenderedPageBreak/>
        <w:t xml:space="preserve">If there is a Wage Gap, provide a plan to cover the Wage Gap and pay the Living Wage to workers. Please refer to the </w:t>
      </w:r>
      <w:hyperlink r:id="rId10" w:anchor="standardandmanual" w:history="1">
        <w:r w:rsidR="001755E9" w:rsidRPr="00A409F1">
          <w:rPr>
            <w:rStyle w:val="Hyperlink"/>
            <w:rFonts w:ascii="Calibri" w:hAnsi="Calibri" w:cs="Calibri"/>
            <w:b/>
            <w:bCs/>
            <w:sz w:val="20"/>
            <w:szCs w:val="20"/>
          </w:rPr>
          <w:t xml:space="preserve">Manual for </w:t>
        </w:r>
        <w:r w:rsidR="00A409F1" w:rsidRPr="00A409F1">
          <w:rPr>
            <w:rStyle w:val="Hyperlink"/>
            <w:rFonts w:ascii="Calibri" w:hAnsi="Calibri" w:cs="Calibri"/>
            <w:b/>
            <w:bCs/>
            <w:sz w:val="20"/>
            <w:szCs w:val="20"/>
          </w:rPr>
          <w:t xml:space="preserve">the </w:t>
        </w:r>
        <w:r w:rsidR="001755E9" w:rsidRPr="00A409F1">
          <w:rPr>
            <w:rStyle w:val="Hyperlink"/>
            <w:rFonts w:ascii="Calibri" w:hAnsi="Calibri" w:cs="Calibri"/>
            <w:b/>
            <w:bCs/>
            <w:sz w:val="20"/>
            <w:szCs w:val="20"/>
          </w:rPr>
          <w:t>Implementation of GOTS</w:t>
        </w:r>
      </w:hyperlink>
      <w:r w:rsidR="001755E9" w:rsidRPr="001755E9">
        <w:rPr>
          <w:rFonts w:ascii="Calibri" w:hAnsi="Calibri" w:cs="Calibri"/>
          <w:sz w:val="20"/>
          <w:szCs w:val="20"/>
        </w:rPr>
        <w:t xml:space="preserve"> </w:t>
      </w:r>
      <w:r w:rsidRPr="001755E9">
        <w:rPr>
          <w:rFonts w:ascii="Calibri" w:hAnsi="Calibri" w:cs="Calibri"/>
          <w:sz w:val="20"/>
          <w:szCs w:val="20"/>
        </w:rPr>
        <w:t>for methodology</w:t>
      </w:r>
      <w:r w:rsidRPr="005718DE">
        <w:rPr>
          <w:rFonts w:ascii="Calibri" w:hAnsi="Calibri" w:cs="Calibri"/>
          <w:sz w:val="20"/>
          <w:szCs w:val="20"/>
        </w:rPr>
        <w:t>.</w:t>
      </w:r>
    </w:p>
    <w:tbl>
      <w:tblPr>
        <w:tblW w:w="9630" w:type="dxa"/>
        <w:tblInd w:w="630" w:type="dxa"/>
        <w:tblLayout w:type="fixed"/>
        <w:tblLook w:val="01E0" w:firstRow="1" w:lastRow="1" w:firstColumn="1" w:lastColumn="1" w:noHBand="0" w:noVBand="0"/>
      </w:tblPr>
      <w:tblGrid>
        <w:gridCol w:w="9630"/>
      </w:tblGrid>
      <w:tr w:rsidR="001755E9" w:rsidRPr="005718DE" w14:paraId="619BAC45" w14:textId="77777777" w:rsidTr="001755E9">
        <w:trPr>
          <w:trHeight w:val="180"/>
        </w:trPr>
        <w:tc>
          <w:tcPr>
            <w:tcW w:w="9630" w:type="dxa"/>
            <w:tcBorders>
              <w:bottom w:val="single" w:sz="4" w:space="0" w:color="auto"/>
            </w:tcBorders>
            <w:vAlign w:val="bottom"/>
          </w:tcPr>
          <w:p w14:paraId="7DEF54F8" w14:textId="47699306" w:rsidR="0054241E" w:rsidRPr="005718DE" w:rsidRDefault="001E2A78" w:rsidP="0079184C">
            <w:pPr>
              <w:ind w:left="-104"/>
              <w:rPr>
                <w:rFonts w:ascii="Calibri" w:hAnsi="Calibri" w:cs="Calibri"/>
                <w:b/>
                <w:sz w:val="20"/>
                <w:szCs w:val="20"/>
              </w:rPr>
            </w:pPr>
            <w:r w:rsidRPr="00F01C55">
              <w:rPr>
                <w:rFonts w:ascii="Calibri" w:hAnsi="Calibri" w:cs="Calibri"/>
                <w:sz w:val="20"/>
                <w:szCs w:val="20"/>
              </w:rPr>
              <w:fldChar w:fldCharType="begin">
                <w:ffData>
                  <w:name w:val="Text127"/>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r>
      <w:tr w:rsidR="001755E9" w:rsidRPr="005718DE" w14:paraId="18A259B1" w14:textId="77777777" w:rsidTr="001755E9">
        <w:trPr>
          <w:trHeight w:val="269"/>
        </w:trPr>
        <w:tc>
          <w:tcPr>
            <w:tcW w:w="9630" w:type="dxa"/>
            <w:tcBorders>
              <w:bottom w:val="single" w:sz="4" w:space="0" w:color="auto"/>
            </w:tcBorders>
            <w:vAlign w:val="bottom"/>
          </w:tcPr>
          <w:p w14:paraId="23769E44" w14:textId="28488FE4" w:rsidR="0054241E" w:rsidRPr="005718DE" w:rsidRDefault="001E2A78" w:rsidP="0079184C">
            <w:pPr>
              <w:ind w:left="-104" w:right="-23"/>
              <w:rPr>
                <w:rFonts w:ascii="Calibri" w:hAnsi="Calibri" w:cs="Calibri"/>
                <w:b/>
                <w:sz w:val="20"/>
                <w:szCs w:val="20"/>
              </w:rPr>
            </w:pPr>
            <w:r w:rsidRPr="00F01C55">
              <w:rPr>
                <w:rFonts w:ascii="Calibri" w:hAnsi="Calibri" w:cs="Calibri"/>
                <w:sz w:val="20"/>
                <w:szCs w:val="20"/>
              </w:rPr>
              <w:fldChar w:fldCharType="begin">
                <w:ffData>
                  <w:name w:val="Text127"/>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Pr="00F01C55">
              <w:rPr>
                <w:rFonts w:ascii="Calibri" w:hAnsi="Calibri" w:cs="Calibri"/>
                <w:sz w:val="20"/>
                <w:szCs w:val="20"/>
              </w:rPr>
              <w:fldChar w:fldCharType="end"/>
            </w:r>
          </w:p>
        </w:tc>
      </w:tr>
    </w:tbl>
    <w:p w14:paraId="798AC752" w14:textId="68242EBD" w:rsidR="0054241E" w:rsidRPr="005718DE" w:rsidRDefault="0054241E" w:rsidP="00EA76F4">
      <w:pPr>
        <w:ind w:left="540" w:right="72" w:hanging="270"/>
        <w:rPr>
          <w:rFonts w:ascii="Calibri" w:hAnsi="Calibri" w:cs="Calibri"/>
          <w:sz w:val="20"/>
          <w:szCs w:val="20"/>
        </w:rPr>
      </w:pPr>
    </w:p>
    <w:p w14:paraId="735B3710" w14:textId="1C808837" w:rsidR="00AF516D" w:rsidRDefault="0061329F" w:rsidP="00EA76F4">
      <w:pPr>
        <w:pStyle w:val="ListParagraph"/>
        <w:numPr>
          <w:ilvl w:val="0"/>
          <w:numId w:val="32"/>
        </w:numPr>
        <w:ind w:left="630" w:right="72"/>
        <w:rPr>
          <w:rFonts w:ascii="Calibri" w:hAnsi="Calibri" w:cs="Calibri"/>
          <w:sz w:val="20"/>
          <w:szCs w:val="20"/>
        </w:rPr>
      </w:pPr>
      <w:r w:rsidRPr="00EA76F4">
        <w:rPr>
          <w:rFonts w:ascii="Calibri" w:hAnsi="Calibri" w:cs="Calibri"/>
          <w:sz w:val="20"/>
          <w:szCs w:val="20"/>
        </w:rPr>
        <w:t xml:space="preserve">Do </w:t>
      </w:r>
      <w:r w:rsidR="00F07707" w:rsidRPr="00EA76F4">
        <w:rPr>
          <w:rFonts w:ascii="Calibri" w:hAnsi="Calibri" w:cs="Calibri"/>
          <w:sz w:val="20"/>
          <w:szCs w:val="20"/>
        </w:rPr>
        <w:t xml:space="preserve">working </w:t>
      </w:r>
      <w:r w:rsidRPr="00EA76F4">
        <w:rPr>
          <w:rFonts w:ascii="Calibri" w:hAnsi="Calibri" w:cs="Calibri"/>
          <w:sz w:val="20"/>
          <w:szCs w:val="20"/>
        </w:rPr>
        <w:t>hours comply with national laws, collective bargaining agreements and industry standards</w:t>
      </w:r>
      <w:r w:rsidR="00EA76F4" w:rsidRPr="00F01C55">
        <w:rPr>
          <w:rFonts w:ascii="Calibri" w:hAnsi="Calibri" w:cs="Calibri"/>
          <w:sz w:val="20"/>
          <w:szCs w:val="20"/>
        </w:rPr>
        <w:t xml:space="preserve">? </w:t>
      </w:r>
      <w:r w:rsidR="00EA76F4">
        <w:rPr>
          <w:rFonts w:ascii="Calibri" w:hAnsi="Calibri" w:cs="Calibri"/>
          <w:sz w:val="20"/>
          <w:szCs w:val="20"/>
        </w:rPr>
        <w:br/>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3CBF14C8" w14:textId="77777777" w:rsidR="00EA76F4" w:rsidRPr="00EA76F4" w:rsidRDefault="00EA76F4" w:rsidP="00EA76F4">
      <w:pPr>
        <w:pStyle w:val="ListParagraph"/>
        <w:ind w:left="540" w:right="72"/>
        <w:rPr>
          <w:rFonts w:ascii="Calibri" w:hAnsi="Calibri" w:cs="Calibri"/>
          <w:sz w:val="20"/>
          <w:szCs w:val="20"/>
        </w:rPr>
      </w:pPr>
    </w:p>
    <w:p w14:paraId="3B5BBDDE" w14:textId="1948415E" w:rsidR="00D90CB1" w:rsidRPr="005718DE" w:rsidRDefault="00D90CB1" w:rsidP="00EA76F4">
      <w:pPr>
        <w:pStyle w:val="ListParagraph"/>
        <w:numPr>
          <w:ilvl w:val="0"/>
          <w:numId w:val="32"/>
        </w:numPr>
        <w:ind w:left="630" w:right="72"/>
        <w:rPr>
          <w:rFonts w:ascii="Calibri" w:hAnsi="Calibri" w:cs="Calibri"/>
          <w:sz w:val="20"/>
          <w:szCs w:val="20"/>
        </w:rPr>
      </w:pPr>
      <w:r w:rsidRPr="005718DE">
        <w:rPr>
          <w:rFonts w:ascii="Calibri" w:hAnsi="Calibri" w:cs="Calibri"/>
          <w:sz w:val="20"/>
          <w:szCs w:val="20"/>
        </w:rPr>
        <w:t>Are overtime hours worked</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1C2A672A" w14:textId="5A962C94" w:rsidR="0061329F" w:rsidRPr="005718DE" w:rsidRDefault="00D90CB1" w:rsidP="00506E72">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Is</w:t>
      </w:r>
      <w:r w:rsidR="0061329F" w:rsidRPr="005718DE">
        <w:rPr>
          <w:rFonts w:ascii="Calibri" w:hAnsi="Calibri" w:cs="Calibri"/>
          <w:sz w:val="20"/>
          <w:szCs w:val="20"/>
        </w:rPr>
        <w:t xml:space="preserve"> overtime voluntary</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20D8B55B" w14:textId="70176275" w:rsidR="00D90CB1" w:rsidRPr="005718DE" w:rsidRDefault="00D90CB1" w:rsidP="00506E72">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Is overtime work performed on a regular basis</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2AC0B6B0" w14:textId="52E056B8" w:rsidR="00AF516D" w:rsidRDefault="00D90CB1" w:rsidP="00506E72">
      <w:pPr>
        <w:pStyle w:val="ListParagraph"/>
        <w:numPr>
          <w:ilvl w:val="1"/>
          <w:numId w:val="32"/>
        </w:numPr>
        <w:tabs>
          <w:tab w:val="left" w:pos="360"/>
          <w:tab w:val="left" w:pos="720"/>
        </w:tabs>
        <w:ind w:left="1080" w:right="72"/>
        <w:rPr>
          <w:rFonts w:ascii="Calibri" w:hAnsi="Calibri" w:cs="Calibri"/>
          <w:sz w:val="20"/>
          <w:szCs w:val="20"/>
        </w:rPr>
      </w:pPr>
      <w:r w:rsidRPr="00EA76F4">
        <w:rPr>
          <w:rFonts w:ascii="Calibri" w:hAnsi="Calibri" w:cs="Calibri"/>
          <w:sz w:val="20"/>
          <w:szCs w:val="20"/>
        </w:rPr>
        <w:t>Does overtime work exceed 60 hours per week on a regular basis</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28F15464" w14:textId="77777777" w:rsidR="00EA76F4" w:rsidRPr="00EA76F4" w:rsidRDefault="00EA76F4" w:rsidP="00EA76F4">
      <w:pPr>
        <w:tabs>
          <w:tab w:val="left" w:pos="360"/>
          <w:tab w:val="left" w:pos="720"/>
        </w:tabs>
        <w:ind w:right="72"/>
        <w:rPr>
          <w:rFonts w:ascii="Calibri" w:hAnsi="Calibri" w:cs="Calibri"/>
          <w:sz w:val="20"/>
          <w:szCs w:val="20"/>
        </w:rPr>
      </w:pPr>
    </w:p>
    <w:p w14:paraId="5B6373BB" w14:textId="070CFA7A" w:rsidR="0061329F" w:rsidRDefault="0061329F" w:rsidP="001E2A78">
      <w:pPr>
        <w:pStyle w:val="ListParagraph"/>
        <w:numPr>
          <w:ilvl w:val="0"/>
          <w:numId w:val="32"/>
        </w:numPr>
        <w:ind w:left="630" w:right="72"/>
        <w:rPr>
          <w:rFonts w:ascii="Calibri" w:hAnsi="Calibri" w:cs="Calibri"/>
          <w:sz w:val="20"/>
          <w:szCs w:val="20"/>
        </w:rPr>
      </w:pPr>
      <w:r w:rsidRPr="005718DE">
        <w:rPr>
          <w:rFonts w:ascii="Calibri" w:hAnsi="Calibri" w:cs="Calibri"/>
          <w:sz w:val="20"/>
          <w:szCs w:val="20"/>
        </w:rPr>
        <w:t xml:space="preserve">If </w:t>
      </w:r>
      <w:r w:rsidR="00F07707" w:rsidRPr="005718DE">
        <w:rPr>
          <w:rFonts w:ascii="Calibri" w:hAnsi="Calibri" w:cs="Calibri"/>
          <w:sz w:val="20"/>
          <w:szCs w:val="20"/>
        </w:rPr>
        <w:t>t</w:t>
      </w:r>
      <w:r w:rsidRPr="005718DE">
        <w:rPr>
          <w:rFonts w:ascii="Calibri" w:hAnsi="Calibri" w:cs="Calibri"/>
          <w:sz w:val="20"/>
          <w:szCs w:val="20"/>
        </w:rPr>
        <w:t>emporary workers are used, are they provided opportunities to join the regularly employed workforce?</w:t>
      </w:r>
      <w:r w:rsidR="00EA76F4">
        <w:rPr>
          <w:rFonts w:ascii="Calibri" w:hAnsi="Calibri" w:cs="Calibri"/>
          <w:sz w:val="20"/>
          <w:szCs w:val="20"/>
        </w:rPr>
        <w:br/>
      </w:r>
      <w:r w:rsidR="0057675D" w:rsidRPr="005718DE">
        <w:rPr>
          <w:rFonts w:ascii="Calibri" w:hAnsi="Calibri" w:cs="Calibri"/>
          <w:sz w:val="20"/>
          <w:szCs w:val="20"/>
        </w:rPr>
        <w:fldChar w:fldCharType="begin">
          <w:ffData>
            <w:name w:val="Check11"/>
            <w:enabled/>
            <w:calcOnExit w:val="0"/>
            <w:checkBox>
              <w:sizeAuto/>
              <w:default w:val="0"/>
            </w:checkBox>
          </w:ffData>
        </w:fldChar>
      </w:r>
      <w:r w:rsidR="0057675D" w:rsidRPr="005718D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7675D" w:rsidRPr="005718DE">
        <w:rPr>
          <w:rFonts w:ascii="Calibri" w:hAnsi="Calibri" w:cs="Calibri"/>
          <w:sz w:val="20"/>
          <w:szCs w:val="20"/>
        </w:rPr>
        <w:fldChar w:fldCharType="end"/>
      </w:r>
      <w:r w:rsidR="0057675D" w:rsidRPr="005718DE">
        <w:rPr>
          <w:rFonts w:ascii="Calibri" w:hAnsi="Calibri" w:cs="Calibri"/>
          <w:sz w:val="20"/>
          <w:szCs w:val="20"/>
        </w:rPr>
        <w:t xml:space="preserve"> Yes</w:t>
      </w:r>
      <w:r w:rsidR="00EA76F4">
        <w:rPr>
          <w:rFonts w:ascii="Calibri" w:hAnsi="Calibri" w:cs="Calibri"/>
          <w:sz w:val="20"/>
          <w:szCs w:val="20"/>
        </w:rPr>
        <w:t xml:space="preserve">    </w:t>
      </w:r>
      <w:r w:rsidR="0057675D" w:rsidRPr="005718DE">
        <w:rPr>
          <w:rFonts w:ascii="Calibri" w:hAnsi="Calibri" w:cs="Calibri"/>
          <w:sz w:val="20"/>
          <w:szCs w:val="20"/>
        </w:rPr>
        <w:fldChar w:fldCharType="begin">
          <w:ffData>
            <w:name w:val="Check12"/>
            <w:enabled/>
            <w:calcOnExit w:val="0"/>
            <w:checkBox>
              <w:sizeAuto/>
              <w:default w:val="0"/>
            </w:checkBox>
          </w:ffData>
        </w:fldChar>
      </w:r>
      <w:r w:rsidR="0057675D" w:rsidRPr="005718D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7675D" w:rsidRPr="005718DE">
        <w:rPr>
          <w:rFonts w:ascii="Calibri" w:hAnsi="Calibri" w:cs="Calibri"/>
          <w:sz w:val="20"/>
          <w:szCs w:val="20"/>
        </w:rPr>
        <w:fldChar w:fldCharType="end"/>
      </w:r>
      <w:r w:rsidR="0057675D" w:rsidRPr="005718DE">
        <w:rPr>
          <w:rFonts w:ascii="Calibri" w:hAnsi="Calibri" w:cs="Calibri"/>
          <w:sz w:val="20"/>
          <w:szCs w:val="20"/>
        </w:rPr>
        <w:t xml:space="preserve"> No</w:t>
      </w:r>
    </w:p>
    <w:p w14:paraId="3FC4A831" w14:textId="77777777" w:rsidR="00EA76F4" w:rsidRPr="005718DE" w:rsidRDefault="00EA76F4" w:rsidP="00EA76F4">
      <w:pPr>
        <w:pStyle w:val="ListParagraph"/>
        <w:ind w:left="540" w:right="72"/>
        <w:rPr>
          <w:rFonts w:ascii="Calibri" w:hAnsi="Calibri" w:cs="Calibri"/>
          <w:sz w:val="20"/>
          <w:szCs w:val="20"/>
        </w:rPr>
      </w:pPr>
    </w:p>
    <w:p w14:paraId="20F85C79" w14:textId="1B0BA313" w:rsidR="0061329F" w:rsidRPr="005718DE" w:rsidRDefault="0061329F" w:rsidP="00EA76F4">
      <w:pPr>
        <w:pStyle w:val="ListParagraph"/>
        <w:numPr>
          <w:ilvl w:val="0"/>
          <w:numId w:val="32"/>
        </w:numPr>
        <w:ind w:left="630" w:right="72"/>
        <w:rPr>
          <w:rFonts w:ascii="Calibri" w:hAnsi="Calibri" w:cs="Calibri"/>
          <w:sz w:val="20"/>
          <w:szCs w:val="20"/>
        </w:rPr>
      </w:pPr>
      <w:r w:rsidRPr="005718DE">
        <w:rPr>
          <w:rFonts w:ascii="Calibri" w:hAnsi="Calibri" w:cs="Calibri"/>
          <w:sz w:val="20"/>
          <w:szCs w:val="20"/>
        </w:rPr>
        <w:t>Are Migrant Workers hired</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337BC489" w14:textId="06D38533" w:rsidR="0061329F" w:rsidRPr="005718DE" w:rsidRDefault="0061329F" w:rsidP="00EA76F4">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Have contracts for employment been translated into a language the workers understand</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29590C44" w14:textId="4940FAC2" w:rsidR="0061329F" w:rsidRPr="005718DE" w:rsidRDefault="0061329F" w:rsidP="00EA76F4">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 xml:space="preserve">Are </w:t>
      </w:r>
      <w:r w:rsidR="00F07707" w:rsidRPr="005718DE">
        <w:rPr>
          <w:rFonts w:ascii="Calibri" w:hAnsi="Calibri" w:cs="Calibri"/>
          <w:sz w:val="20"/>
          <w:szCs w:val="20"/>
        </w:rPr>
        <w:t>p</w:t>
      </w:r>
      <w:r w:rsidRPr="005718DE">
        <w:rPr>
          <w:rFonts w:ascii="Calibri" w:hAnsi="Calibri" w:cs="Calibri"/>
          <w:sz w:val="20"/>
          <w:szCs w:val="20"/>
        </w:rPr>
        <w:t>rovisions of terms of the contracts clear</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1678AA93" w14:textId="5433E848" w:rsidR="00EA76F4" w:rsidRDefault="0061329F" w:rsidP="00EA76F4">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 xml:space="preserve">Please describe any arrangements with </w:t>
      </w:r>
      <w:r w:rsidR="00F07707" w:rsidRPr="005718DE">
        <w:rPr>
          <w:rFonts w:ascii="Calibri" w:hAnsi="Calibri" w:cs="Calibri"/>
          <w:sz w:val="20"/>
          <w:szCs w:val="20"/>
        </w:rPr>
        <w:t>m</w:t>
      </w:r>
      <w:r w:rsidRPr="005718DE">
        <w:rPr>
          <w:rFonts w:ascii="Calibri" w:hAnsi="Calibri" w:cs="Calibri"/>
          <w:sz w:val="20"/>
          <w:szCs w:val="20"/>
        </w:rPr>
        <w:t xml:space="preserve">igrant workforces for food, accommodation, </w:t>
      </w:r>
      <w:r w:rsidR="00EA76F4" w:rsidRPr="005718DE">
        <w:rPr>
          <w:rFonts w:ascii="Calibri" w:hAnsi="Calibri" w:cs="Calibri"/>
          <w:sz w:val="20"/>
          <w:szCs w:val="20"/>
        </w:rPr>
        <w:t>transportation,</w:t>
      </w:r>
      <w:r w:rsidRPr="005718DE">
        <w:rPr>
          <w:rFonts w:ascii="Calibri" w:hAnsi="Calibri" w:cs="Calibri"/>
          <w:sz w:val="20"/>
          <w:szCs w:val="20"/>
        </w:rPr>
        <w:t xml:space="preserve"> or other services provided:</w:t>
      </w:r>
      <w:r w:rsidR="00EA76F4">
        <w:rPr>
          <w:rFonts w:ascii="Calibri" w:hAnsi="Calibri" w:cs="Calibri"/>
          <w:sz w:val="20"/>
          <w:szCs w:val="20"/>
        </w:rPr>
        <w:t xml:space="preserve"> </w:t>
      </w:r>
      <w:r w:rsidR="00EA76F4" w:rsidRPr="005718DE">
        <w:rPr>
          <w:rFonts w:ascii="Calibri" w:hAnsi="Calibri" w:cs="Calibri"/>
          <w:sz w:val="20"/>
          <w:szCs w:val="20"/>
        </w:rPr>
        <w:fldChar w:fldCharType="begin">
          <w:ffData>
            <w:name w:val="Text36"/>
            <w:enabled/>
            <w:calcOnExit w:val="0"/>
            <w:textInput/>
          </w:ffData>
        </w:fldChar>
      </w:r>
      <w:r w:rsidR="00EA76F4" w:rsidRPr="005718DE">
        <w:rPr>
          <w:rFonts w:ascii="Calibri" w:hAnsi="Calibri" w:cs="Calibri"/>
          <w:sz w:val="20"/>
          <w:szCs w:val="20"/>
        </w:rPr>
        <w:instrText xml:space="preserve"> FORMTEXT </w:instrText>
      </w:r>
      <w:r w:rsidR="00EA76F4" w:rsidRPr="005718DE">
        <w:rPr>
          <w:rFonts w:ascii="Calibri" w:hAnsi="Calibri" w:cs="Calibri"/>
          <w:sz w:val="20"/>
          <w:szCs w:val="20"/>
        </w:rPr>
      </w:r>
      <w:r w:rsidR="00EA76F4" w:rsidRPr="005718DE">
        <w:rPr>
          <w:rFonts w:ascii="Calibri" w:hAnsi="Calibri" w:cs="Calibri"/>
          <w:sz w:val="20"/>
          <w:szCs w:val="20"/>
        </w:rPr>
        <w:fldChar w:fldCharType="separate"/>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174FDE">
        <w:rPr>
          <w:rFonts w:ascii="Calibri" w:hAnsi="Calibri" w:cs="Calibri"/>
          <w:noProof/>
          <w:sz w:val="20"/>
          <w:szCs w:val="20"/>
        </w:rPr>
        <w:t> </w:t>
      </w:r>
      <w:r w:rsidR="00EA76F4" w:rsidRPr="005718DE">
        <w:rPr>
          <w:rFonts w:ascii="Calibri" w:hAnsi="Calibri" w:cs="Calibri"/>
          <w:sz w:val="20"/>
          <w:szCs w:val="20"/>
        </w:rPr>
        <w:fldChar w:fldCharType="end"/>
      </w:r>
    </w:p>
    <w:p w14:paraId="2DFF0A60" w14:textId="77777777" w:rsidR="00EA76F4" w:rsidRPr="00EA76F4" w:rsidRDefault="00EA76F4" w:rsidP="00EA76F4">
      <w:pPr>
        <w:ind w:right="72"/>
        <w:rPr>
          <w:rFonts w:ascii="Calibri" w:hAnsi="Calibri" w:cs="Calibri"/>
          <w:sz w:val="20"/>
          <w:szCs w:val="20"/>
        </w:rPr>
      </w:pPr>
    </w:p>
    <w:p w14:paraId="585854A5" w14:textId="2C921FA5" w:rsidR="003D230C" w:rsidRDefault="003D230C" w:rsidP="00EA76F4">
      <w:pPr>
        <w:pStyle w:val="ListParagraph"/>
        <w:numPr>
          <w:ilvl w:val="0"/>
          <w:numId w:val="32"/>
        </w:numPr>
        <w:ind w:left="630" w:right="72"/>
        <w:rPr>
          <w:rFonts w:ascii="Calibri" w:hAnsi="Calibri" w:cs="Calibri"/>
          <w:sz w:val="20"/>
          <w:szCs w:val="20"/>
        </w:rPr>
      </w:pPr>
      <w:r w:rsidRPr="00EA76F4">
        <w:rPr>
          <w:rFonts w:ascii="Calibri" w:hAnsi="Calibri" w:cs="Calibri"/>
          <w:sz w:val="20"/>
          <w:szCs w:val="20"/>
        </w:rPr>
        <w:t>Are Home Workers used for any part of production</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2595B3D4" w14:textId="77777777" w:rsidR="00EA76F4" w:rsidRPr="00EA76F4" w:rsidRDefault="00EA76F4" w:rsidP="00EA76F4">
      <w:pPr>
        <w:pStyle w:val="ListParagraph"/>
        <w:ind w:left="540" w:right="72"/>
        <w:rPr>
          <w:rFonts w:ascii="Calibri" w:hAnsi="Calibri" w:cs="Calibri"/>
          <w:sz w:val="20"/>
          <w:szCs w:val="20"/>
        </w:rPr>
      </w:pPr>
    </w:p>
    <w:p w14:paraId="0E53A5CD" w14:textId="67F3A55B" w:rsidR="0061329F" w:rsidRPr="005718DE" w:rsidRDefault="001763AB" w:rsidP="00EA76F4">
      <w:pPr>
        <w:pStyle w:val="ListParagraph"/>
        <w:numPr>
          <w:ilvl w:val="0"/>
          <w:numId w:val="32"/>
        </w:numPr>
        <w:ind w:left="630" w:right="72"/>
        <w:rPr>
          <w:rFonts w:ascii="Calibri" w:hAnsi="Calibri" w:cs="Calibri"/>
          <w:sz w:val="20"/>
          <w:szCs w:val="20"/>
        </w:rPr>
      </w:pPr>
      <w:r w:rsidRPr="005718DE">
        <w:rPr>
          <w:rFonts w:ascii="Calibri" w:hAnsi="Calibri" w:cs="Calibri"/>
          <w:sz w:val="20"/>
          <w:szCs w:val="20"/>
        </w:rPr>
        <w:t>Do you have a policy for Social Accountability</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679024F5" w14:textId="238DC50A" w:rsidR="001763AB" w:rsidRPr="005718DE" w:rsidRDefault="001763AB" w:rsidP="00EA76F4">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Are workers informed of their participation in GOTS</w:t>
      </w:r>
      <w:r w:rsidR="00D90CB1" w:rsidRPr="005718DE">
        <w:rPr>
          <w:rFonts w:ascii="Calibri" w:hAnsi="Calibri" w:cs="Calibri"/>
          <w:sz w:val="20"/>
          <w:szCs w:val="20"/>
        </w:rPr>
        <w:t xml:space="preserve"> and the </w:t>
      </w:r>
      <w:r w:rsidR="003D230C" w:rsidRPr="005718DE">
        <w:rPr>
          <w:rFonts w:ascii="Calibri" w:hAnsi="Calibri" w:cs="Calibri"/>
          <w:sz w:val="20"/>
          <w:szCs w:val="20"/>
        </w:rPr>
        <w:t>provisions included within the Social Criteria</w:t>
      </w:r>
      <w:r w:rsidR="00EA76F4" w:rsidRPr="00F01C55">
        <w:rPr>
          <w:rFonts w:ascii="Calibri" w:hAnsi="Calibri" w:cs="Calibri"/>
          <w:sz w:val="20"/>
          <w:szCs w:val="20"/>
        </w:rPr>
        <w:t xml:space="preserve">? </w:t>
      </w:r>
      <w:r w:rsidR="00EA76F4">
        <w:rPr>
          <w:rFonts w:ascii="Calibri" w:hAnsi="Calibri" w:cs="Calibri"/>
          <w:sz w:val="20"/>
          <w:szCs w:val="20"/>
        </w:rPr>
        <w:br/>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0330D883" w14:textId="76B5E88F" w:rsidR="001763AB" w:rsidRPr="005718DE" w:rsidRDefault="002240B6" w:rsidP="00EA76F4">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 xml:space="preserve">Is there a functional and effective </w:t>
      </w:r>
      <w:r w:rsidR="00303866" w:rsidRPr="005718DE">
        <w:rPr>
          <w:rFonts w:ascii="Calibri" w:hAnsi="Calibri" w:cs="Calibri"/>
          <w:sz w:val="20"/>
          <w:szCs w:val="20"/>
        </w:rPr>
        <w:t xml:space="preserve">anonymous </w:t>
      </w:r>
      <w:r w:rsidRPr="005718DE">
        <w:rPr>
          <w:rFonts w:ascii="Calibri" w:hAnsi="Calibri" w:cs="Calibri"/>
          <w:sz w:val="20"/>
          <w:szCs w:val="20"/>
        </w:rPr>
        <w:t>complaint mechanism in place</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020F4E1D" w14:textId="50CB2AA1" w:rsidR="002240B6" w:rsidRPr="005718DE" w:rsidRDefault="002240B6" w:rsidP="00EA76F4">
      <w:pPr>
        <w:pStyle w:val="ListParagraph"/>
        <w:numPr>
          <w:ilvl w:val="1"/>
          <w:numId w:val="32"/>
        </w:numPr>
        <w:ind w:left="1080" w:right="72"/>
        <w:rPr>
          <w:rFonts w:ascii="Calibri" w:hAnsi="Calibri" w:cs="Calibri"/>
          <w:sz w:val="20"/>
          <w:szCs w:val="20"/>
        </w:rPr>
      </w:pPr>
      <w:r w:rsidRPr="005718DE">
        <w:rPr>
          <w:rFonts w:ascii="Calibri" w:hAnsi="Calibri" w:cs="Calibri"/>
          <w:sz w:val="20"/>
          <w:szCs w:val="20"/>
        </w:rPr>
        <w:t>Is information about complaints available to certified buyers, as applicable</w:t>
      </w:r>
      <w:r w:rsidR="00303866" w:rsidRPr="005718DE">
        <w:rPr>
          <w:rFonts w:ascii="Calibri" w:hAnsi="Calibri" w:cs="Calibri"/>
          <w:sz w:val="20"/>
          <w:szCs w:val="20"/>
        </w:rPr>
        <w:t>, when such complaints are related to the business practices of the certified buyers</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p w14:paraId="41306B81" w14:textId="74FF805F" w:rsidR="005718DE" w:rsidRPr="005E6F6F" w:rsidRDefault="00303866" w:rsidP="005E6F6F">
      <w:pPr>
        <w:pStyle w:val="ListParagraph"/>
        <w:numPr>
          <w:ilvl w:val="1"/>
          <w:numId w:val="32"/>
        </w:numPr>
        <w:ind w:left="1080" w:right="72"/>
        <w:rPr>
          <w:rFonts w:ascii="Calibri" w:hAnsi="Calibri" w:cs="Calibri"/>
        </w:rPr>
      </w:pPr>
      <w:r w:rsidRPr="005718DE">
        <w:rPr>
          <w:rFonts w:ascii="Calibri" w:hAnsi="Calibri" w:cs="Calibri"/>
          <w:sz w:val="20"/>
          <w:szCs w:val="20"/>
        </w:rPr>
        <w:t xml:space="preserve">Does the operator refrain from disciplinary measures, </w:t>
      </w:r>
      <w:r w:rsidR="00EA76F4" w:rsidRPr="005718DE">
        <w:rPr>
          <w:rFonts w:ascii="Calibri" w:hAnsi="Calibri" w:cs="Calibri"/>
          <w:sz w:val="20"/>
          <w:szCs w:val="20"/>
        </w:rPr>
        <w:t>dismissals,</w:t>
      </w:r>
      <w:r w:rsidRPr="005718DE">
        <w:rPr>
          <w:rFonts w:ascii="Calibri" w:hAnsi="Calibri" w:cs="Calibri"/>
          <w:sz w:val="20"/>
          <w:szCs w:val="20"/>
        </w:rPr>
        <w:t xml:space="preserve"> and other forms of discrimination against workers who provide information concerning social criteria issues in the workplace</w:t>
      </w:r>
      <w:r w:rsidR="00EA76F4" w:rsidRPr="00F01C55">
        <w:rPr>
          <w:rFonts w:ascii="Calibri" w:hAnsi="Calibri" w:cs="Calibri"/>
          <w:sz w:val="20"/>
          <w:szCs w:val="20"/>
        </w:rPr>
        <w:t xml:space="preserve">? </w:t>
      </w:r>
      <w:r w:rsidR="00EA76F4" w:rsidRPr="00F01C55">
        <w:rPr>
          <w:rFonts w:ascii="Calibri" w:hAnsi="Calibri" w:cs="Calibri"/>
          <w:b/>
          <w:bCs/>
          <w:sz w:val="20"/>
          <w:szCs w:val="20"/>
        </w:rPr>
        <w:fldChar w:fldCharType="begin">
          <w:ffData>
            <w:name w:val="Check11"/>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Yes  </w:t>
      </w:r>
      <w:r w:rsidR="00EA76F4">
        <w:rPr>
          <w:rFonts w:ascii="Calibri" w:hAnsi="Calibri" w:cs="Calibri"/>
          <w:b/>
          <w:bCs/>
          <w:sz w:val="20"/>
          <w:szCs w:val="20"/>
        </w:rPr>
        <w:t xml:space="preserve">  </w:t>
      </w:r>
      <w:r w:rsidR="00EA76F4" w:rsidRPr="00F01C55">
        <w:rPr>
          <w:rFonts w:ascii="Calibri" w:hAnsi="Calibri" w:cs="Calibri"/>
          <w:b/>
          <w:bCs/>
          <w:sz w:val="20"/>
          <w:szCs w:val="20"/>
        </w:rPr>
        <w:fldChar w:fldCharType="begin">
          <w:ffData>
            <w:name w:val="Check12"/>
            <w:enabled/>
            <w:calcOnExit w:val="0"/>
            <w:checkBox>
              <w:sizeAuto/>
              <w:default w:val="0"/>
            </w:checkBox>
          </w:ffData>
        </w:fldChar>
      </w:r>
      <w:r w:rsidR="00EA76F4"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EA76F4" w:rsidRPr="00F01C55">
        <w:rPr>
          <w:rFonts w:ascii="Calibri" w:hAnsi="Calibri" w:cs="Calibri"/>
          <w:b/>
          <w:bCs/>
          <w:sz w:val="20"/>
          <w:szCs w:val="20"/>
        </w:rPr>
        <w:fldChar w:fldCharType="end"/>
      </w:r>
      <w:r w:rsidR="00EA76F4" w:rsidRPr="00F01C55">
        <w:rPr>
          <w:rFonts w:ascii="Calibri" w:hAnsi="Calibri" w:cs="Calibri"/>
          <w:sz w:val="20"/>
          <w:szCs w:val="20"/>
        </w:rPr>
        <w:t xml:space="preserve"> No</w:t>
      </w:r>
    </w:p>
    <w:sectPr w:rsidR="005718DE" w:rsidRPr="005E6F6F" w:rsidSect="00BA3B85">
      <w:headerReference w:type="default" r:id="rId11"/>
      <w:footerReference w:type="default" r:id="rId12"/>
      <w:pgSz w:w="12240" w:h="15840" w:code="1"/>
      <w:pgMar w:top="144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87B9" w14:textId="77777777" w:rsidR="00DE3779" w:rsidRDefault="00DE3779">
      <w:r>
        <w:separator/>
      </w:r>
    </w:p>
  </w:endnote>
  <w:endnote w:type="continuationSeparator" w:id="0">
    <w:p w14:paraId="3A0AEA2B" w14:textId="77777777" w:rsidR="00DE3779" w:rsidRDefault="00DE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BE5B" w14:textId="487E6181" w:rsidR="003B3C68" w:rsidRDefault="00DF788B" w:rsidP="00DE294D">
    <w:pPr>
      <w:pStyle w:val="Footer"/>
      <w:jc w:val="center"/>
      <w:rPr>
        <w:rFonts w:ascii="Calibri" w:hAnsi="Calibri" w:cs="Arial"/>
        <w:b/>
        <w:szCs w:val="20"/>
      </w:rPr>
    </w:pPr>
    <w:r>
      <w:rPr>
        <w:rFonts w:ascii="Calibri" w:hAnsi="Calibri" w:cs="Arial"/>
        <w:b/>
        <w:sz w:val="20"/>
        <w:szCs w:val="20"/>
        <w:lang w:val="en-US"/>
      </w:rPr>
      <w:t>PO Box 368</w:t>
    </w:r>
    <w:r w:rsidRPr="007A6823">
      <w:rPr>
        <w:rFonts w:ascii="Calibri" w:hAnsi="Calibri" w:cs="Arial"/>
        <w:b/>
        <w:szCs w:val="20"/>
      </w:rPr>
      <w:t>, Corvallis, OR 9733</w:t>
    </w:r>
    <w:r>
      <w:rPr>
        <w:rFonts w:ascii="Calibri" w:hAnsi="Calibri" w:cs="Arial"/>
        <w:b/>
        <w:szCs w:val="20"/>
        <w:lang w:val="en-US"/>
      </w:rPr>
      <w:t>9</w:t>
    </w:r>
    <w:r w:rsidR="003B3C68" w:rsidRPr="007A6823">
      <w:rPr>
        <w:rFonts w:ascii="Calibri" w:hAnsi="Calibri" w:cs="Arial"/>
        <w:b/>
        <w:szCs w:val="20"/>
      </w:rPr>
      <w:t xml:space="preserve">, 503-378-0690 | 1-877-378-0690 | </w:t>
    </w:r>
    <w:hyperlink r:id="rId1" w:history="1">
      <w:r w:rsidR="003B3C68" w:rsidRPr="007A6823">
        <w:rPr>
          <w:rFonts w:ascii="Calibri" w:hAnsi="Calibri" w:cs="Arial"/>
          <w:b/>
          <w:szCs w:val="20"/>
        </w:rPr>
        <w:t>organic@tilth.org</w:t>
      </w:r>
    </w:hyperlink>
  </w:p>
  <w:p w14:paraId="27078692" w14:textId="77777777" w:rsidR="003B3C68" w:rsidRDefault="003B3C68" w:rsidP="00462B84">
    <w:pPr>
      <w:pStyle w:val="Footer"/>
      <w:rPr>
        <w:rFonts w:ascii="Arial" w:hAnsi="Arial" w:cs="Arial"/>
        <w:sz w:val="18"/>
        <w:szCs w:val="18"/>
      </w:rPr>
    </w:pPr>
  </w:p>
  <w:p w14:paraId="66C25CE3" w14:textId="7D8637A2" w:rsidR="003B3C68" w:rsidRPr="0057675D" w:rsidRDefault="001B6B23" w:rsidP="001B6B23">
    <w:pPr>
      <w:pStyle w:val="Footer"/>
      <w:jc w:val="center"/>
      <w:rPr>
        <w:rFonts w:ascii="Calibri" w:hAnsi="Calibri" w:cs="Arial"/>
        <w:sz w:val="16"/>
        <w:szCs w:val="16"/>
        <w:lang w:val="en-US"/>
      </w:rPr>
    </w:pPr>
    <w:r>
      <w:rPr>
        <w:rFonts w:ascii="Calibri" w:hAnsi="Calibri" w:cs="Arial"/>
        <w:sz w:val="16"/>
        <w:szCs w:val="16"/>
        <w:lang w:val="en-US"/>
      </w:rPr>
      <w:t xml:space="preserve">Rev. </w:t>
    </w:r>
    <w:r w:rsidR="00174E96">
      <w:rPr>
        <w:rFonts w:ascii="Calibri" w:hAnsi="Calibri" w:cs="Arial"/>
        <w:sz w:val="16"/>
        <w:szCs w:val="16"/>
        <w:lang w:val="en-US"/>
      </w:rPr>
      <w:t>2023/09/14</w:t>
    </w:r>
    <w:r>
      <w:rPr>
        <w:rFonts w:ascii="Calibri" w:hAnsi="Calibri" w:cs="Arial"/>
        <w:sz w:val="16"/>
        <w:szCs w:val="16"/>
        <w:lang w:val="en-US"/>
      </w:rPr>
      <w:tab/>
    </w:r>
    <w:r>
      <w:rPr>
        <w:rFonts w:ascii="Calibri" w:hAnsi="Calibri" w:cs="Arial"/>
        <w:sz w:val="16"/>
        <w:szCs w:val="16"/>
        <w:lang w:val="en-US"/>
      </w:rPr>
      <w:tab/>
    </w:r>
    <w:r w:rsidR="0057675D">
      <w:rPr>
        <w:rFonts w:ascii="Calibri" w:hAnsi="Calibri" w:cs="Arial"/>
        <w:sz w:val="16"/>
        <w:szCs w:val="16"/>
        <w:lang w:val="en-US"/>
      </w:rPr>
      <w:t xml:space="preserve">FT4: </w:t>
    </w:r>
    <w:r w:rsidR="00B4705E">
      <w:rPr>
        <w:rFonts w:ascii="Calibri" w:hAnsi="Calibri" w:cs="Arial"/>
        <w:sz w:val="16"/>
        <w:szCs w:val="16"/>
        <w:lang w:val="en-US"/>
      </w:rPr>
      <w:t>Social Criteria Practices for Fiber &amp; Textiles (GOTS)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CEB3" w14:textId="77777777" w:rsidR="00DE3779" w:rsidRDefault="00DE3779">
      <w:r>
        <w:separator/>
      </w:r>
    </w:p>
  </w:footnote>
  <w:footnote w:type="continuationSeparator" w:id="0">
    <w:p w14:paraId="3EE9C787" w14:textId="77777777" w:rsidR="00DE3779" w:rsidRDefault="00DE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170"/>
      <w:gridCol w:w="7380"/>
      <w:gridCol w:w="1710"/>
    </w:tblGrid>
    <w:tr w:rsidR="003B3C68" w14:paraId="479D3961" w14:textId="77777777" w:rsidTr="00BA3B85">
      <w:trPr>
        <w:trHeight w:val="368"/>
        <w:jc w:val="center"/>
      </w:trPr>
      <w:tc>
        <w:tcPr>
          <w:tcW w:w="1170" w:type="dxa"/>
          <w:vMerge w:val="restart"/>
          <w:shd w:val="clear" w:color="auto" w:fill="auto"/>
        </w:tcPr>
        <w:p w14:paraId="6E836E9F" w14:textId="77777777" w:rsidR="003B3C68" w:rsidRDefault="003B3C68"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27A9EF8E" wp14:editId="61D5F2EE">
                <wp:simplePos x="0" y="0"/>
                <wp:positionH relativeFrom="column">
                  <wp:posOffset>100118</wp:posOffset>
                </wp:positionH>
                <wp:positionV relativeFrom="paragraph">
                  <wp:posOffset>63500</wp:posOffset>
                </wp:positionV>
                <wp:extent cx="440267" cy="463692"/>
                <wp:effectExtent l="0" t="0" r="4445" b="0"/>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267" cy="4636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shd w:val="clear" w:color="auto" w:fill="auto"/>
          <w:vAlign w:val="center"/>
        </w:tcPr>
        <w:p w14:paraId="4337B609" w14:textId="2A7A784A" w:rsidR="003B3C68" w:rsidRPr="00BD1E94" w:rsidRDefault="003B3C68" w:rsidP="000230F4">
          <w:pPr>
            <w:pStyle w:val="Header"/>
            <w:tabs>
              <w:tab w:val="clear" w:pos="4320"/>
              <w:tab w:val="clear" w:pos="8640"/>
            </w:tabs>
            <w:jc w:val="center"/>
            <w:rPr>
              <w:rFonts w:ascii="Calibri" w:hAnsi="Calibri"/>
              <w:b/>
              <w:sz w:val="36"/>
              <w:szCs w:val="36"/>
              <w:lang w:val="en-US"/>
            </w:rPr>
          </w:pPr>
          <w:r>
            <w:rPr>
              <w:rFonts w:ascii="Calibri" w:hAnsi="Calibri"/>
              <w:b/>
              <w:sz w:val="36"/>
              <w:szCs w:val="36"/>
              <w:lang w:val="en-US"/>
            </w:rPr>
            <w:t>SOCIAL CRITERIA</w:t>
          </w:r>
          <w:r w:rsidR="008F1DC8">
            <w:rPr>
              <w:rFonts w:ascii="Calibri" w:hAnsi="Calibri"/>
              <w:b/>
              <w:sz w:val="36"/>
              <w:szCs w:val="36"/>
              <w:lang w:val="en-US"/>
            </w:rPr>
            <w:t xml:space="preserve"> </w:t>
          </w:r>
          <w:r w:rsidR="00BD1E94">
            <w:rPr>
              <w:rFonts w:ascii="Calibri" w:hAnsi="Calibri"/>
              <w:b/>
              <w:sz w:val="36"/>
              <w:szCs w:val="36"/>
              <w:lang w:val="en-US"/>
            </w:rPr>
            <w:t>PRACTICES</w:t>
          </w:r>
        </w:p>
      </w:tc>
      <w:tc>
        <w:tcPr>
          <w:tcW w:w="1710" w:type="dxa"/>
          <w:vMerge w:val="restart"/>
          <w:shd w:val="clear" w:color="auto" w:fill="auto"/>
          <w:vAlign w:val="center"/>
        </w:tcPr>
        <w:p w14:paraId="4B4F3CE1" w14:textId="77777777" w:rsidR="003B3C68" w:rsidRPr="00F01C55" w:rsidRDefault="003B3C68" w:rsidP="00C062A7">
          <w:pPr>
            <w:pStyle w:val="Header"/>
            <w:tabs>
              <w:tab w:val="clear" w:pos="4320"/>
              <w:tab w:val="clear" w:pos="8640"/>
            </w:tabs>
            <w:jc w:val="center"/>
            <w:rPr>
              <w:rFonts w:ascii="Rockwell" w:hAnsi="Rockwell"/>
              <w:b/>
              <w:sz w:val="32"/>
              <w:szCs w:val="32"/>
            </w:rPr>
          </w:pPr>
          <w:r w:rsidRPr="00F01C55">
            <w:rPr>
              <w:rFonts w:ascii="Rockwell" w:hAnsi="Rockwell"/>
              <w:b/>
              <w:sz w:val="32"/>
              <w:szCs w:val="32"/>
            </w:rPr>
            <w:t>Section</w:t>
          </w:r>
        </w:p>
        <w:p w14:paraId="39DF53C3" w14:textId="494CE025" w:rsidR="003B3C68" w:rsidRPr="00F01C55" w:rsidRDefault="003B3C68" w:rsidP="00C062A7">
          <w:pPr>
            <w:pStyle w:val="Header"/>
            <w:tabs>
              <w:tab w:val="clear" w:pos="4320"/>
              <w:tab w:val="clear" w:pos="8640"/>
            </w:tabs>
            <w:jc w:val="center"/>
            <w:rPr>
              <w:rFonts w:ascii="Rockwell" w:hAnsi="Rockwell"/>
              <w:b/>
              <w:sz w:val="52"/>
              <w:szCs w:val="52"/>
            </w:rPr>
          </w:pPr>
          <w:r w:rsidRPr="00F01C55">
            <w:rPr>
              <w:rFonts w:ascii="Rockwell" w:hAnsi="Rockwell"/>
              <w:b/>
              <w:sz w:val="52"/>
              <w:szCs w:val="52"/>
              <w:lang w:val="en-US"/>
            </w:rPr>
            <w:t>FT4</w:t>
          </w:r>
        </w:p>
      </w:tc>
    </w:tr>
    <w:tr w:rsidR="003B3C68" w14:paraId="1C24EA26" w14:textId="77777777" w:rsidTr="00BA3B85">
      <w:trPr>
        <w:jc w:val="center"/>
      </w:trPr>
      <w:tc>
        <w:tcPr>
          <w:tcW w:w="1170" w:type="dxa"/>
          <w:vMerge/>
          <w:shd w:val="clear" w:color="auto" w:fill="auto"/>
        </w:tcPr>
        <w:p w14:paraId="75AF1A66" w14:textId="77777777" w:rsidR="003B3C68" w:rsidRDefault="003B3C68" w:rsidP="00C062A7">
          <w:pPr>
            <w:pStyle w:val="Header"/>
            <w:tabs>
              <w:tab w:val="clear" w:pos="4320"/>
              <w:tab w:val="clear" w:pos="8640"/>
            </w:tabs>
          </w:pPr>
        </w:p>
      </w:tc>
      <w:tc>
        <w:tcPr>
          <w:tcW w:w="7380" w:type="dxa"/>
          <w:shd w:val="clear" w:color="auto" w:fill="auto"/>
        </w:tcPr>
        <w:p w14:paraId="5994A4ED" w14:textId="5042DDDB" w:rsidR="003B3C68" w:rsidRPr="00D426AB" w:rsidRDefault="003B3C68" w:rsidP="00F01C55">
          <w:pPr>
            <w:pStyle w:val="Header"/>
            <w:tabs>
              <w:tab w:val="clear" w:pos="4320"/>
              <w:tab w:val="clear" w:pos="8640"/>
            </w:tabs>
            <w:jc w:val="center"/>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6E607846" wp14:editId="158D0E73">
                    <wp:simplePos x="0" y="0"/>
                    <wp:positionH relativeFrom="column">
                      <wp:posOffset>3453086</wp:posOffset>
                    </wp:positionH>
                    <wp:positionV relativeFrom="paragraph">
                      <wp:posOffset>5080</wp:posOffset>
                    </wp:positionV>
                    <wp:extent cx="0" cy="169545"/>
                    <wp:effectExtent l="0" t="0"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3CBA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4pt" to="271.9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PoaWbbgAAAADAEAAA8AAABkcnMvZG93bnJldi54bWxM&#13;&#10;j0FLw0AQhe+C/2EZwZvdWG0taSbFRD30oGBbUG/bZEyC2d2YnbTx3zviQS8PHo95871kNdpWHagP&#13;&#10;jXcIl5MIFLnCl42rEHbbh4sFqMDGlab1jhC+KMAqPT1JTFz6o3umw4YrJSUuxAahZu5irUNRkzVh&#13;&#10;4jtykr373hoW21e67M1Rym2rp1E019Y0Tj7UpqO8puJjM1gEDi+vTzysP7N59pjTNnvL7/Ua8fxs&#13;&#10;vFuK3C5BMY38dwE/G4QfUgHb+8GVQbUIs+sr4WcEUYl/7R5hejMDnSb6/4j0GwAA//8DAFBLAQIt&#13;&#10;ABQABgAIAAAAIQC2gziS/gAAAOEBAAATAAAAAAAAAAAAAAAAAAAAAABbQ29udGVudF9UeXBlc10u&#13;&#10;eG1sUEsBAi0AFAAGAAgAAAAhADj9If/WAAAAlAEAAAsAAAAAAAAAAAAAAAAALwEAAF9yZWxzLy5y&#13;&#10;ZWxzUEsBAi0AFAAGAAgAAAAhAIE8uyqzAQAAVQMAAA4AAAAAAAAAAAAAAAAALgIAAGRycy9lMm9E&#13;&#10;b2MueG1sUEsBAi0AFAAGAAgAAAAhAPoaWbbgAAAADAEAAA8AAAAAAAAAAAAAAAAADQQAAGRycy9k&#13;&#10;b3ducmV2LnhtbFBLBQYAAAAABAAEAPMAAAAaBQ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w:t>
          </w:r>
          <w:r w:rsidR="00F01C55">
            <w:rPr>
              <w:rFonts w:ascii="Rockwell" w:hAnsi="Rockwell"/>
              <w:sz w:val="24"/>
              <w:lang w:val="en-US"/>
            </w:rPr>
            <w:t xml:space="preserve">    </w:t>
          </w:r>
          <w:r w:rsidR="00BD1E94" w:rsidRPr="00D426AB">
            <w:rPr>
              <w:rFonts w:ascii="Rockwell" w:hAnsi="Rockwell"/>
              <w:sz w:val="24"/>
            </w:rPr>
            <w:t xml:space="preserve">Page </w:t>
          </w:r>
          <w:r w:rsidR="00BD1E94" w:rsidRPr="00D426AB">
            <w:rPr>
              <w:rFonts w:ascii="Rockwell" w:hAnsi="Rockwell"/>
              <w:sz w:val="24"/>
            </w:rPr>
            <w:fldChar w:fldCharType="begin"/>
          </w:r>
          <w:r w:rsidR="00BD1E94" w:rsidRPr="00D426AB">
            <w:rPr>
              <w:rFonts w:ascii="Rockwell" w:hAnsi="Rockwell"/>
              <w:sz w:val="24"/>
            </w:rPr>
            <w:instrText xml:space="preserve"> PAGE </w:instrText>
          </w:r>
          <w:r w:rsidR="00BD1E94" w:rsidRPr="00D426AB">
            <w:rPr>
              <w:rFonts w:ascii="Rockwell" w:hAnsi="Rockwell"/>
              <w:sz w:val="24"/>
            </w:rPr>
            <w:fldChar w:fldCharType="separate"/>
          </w:r>
          <w:r w:rsidR="00BD1E94">
            <w:rPr>
              <w:rFonts w:ascii="Rockwell" w:hAnsi="Rockwell"/>
              <w:sz w:val="24"/>
            </w:rPr>
            <w:t>1</w:t>
          </w:r>
          <w:r w:rsidR="00BD1E94" w:rsidRPr="00D426AB">
            <w:rPr>
              <w:rFonts w:ascii="Rockwell" w:hAnsi="Rockwell"/>
              <w:sz w:val="24"/>
            </w:rPr>
            <w:fldChar w:fldCharType="end"/>
          </w:r>
          <w:r w:rsidR="00BD1E94" w:rsidRPr="00D426AB">
            <w:rPr>
              <w:rFonts w:ascii="Rockwell" w:hAnsi="Rockwell"/>
              <w:sz w:val="24"/>
            </w:rPr>
            <w:t xml:space="preserve"> of </w:t>
          </w:r>
          <w:r w:rsidR="00BD1E94" w:rsidRPr="00D426AB">
            <w:rPr>
              <w:rFonts w:ascii="Rockwell" w:hAnsi="Rockwell"/>
              <w:sz w:val="24"/>
            </w:rPr>
            <w:fldChar w:fldCharType="begin"/>
          </w:r>
          <w:r w:rsidR="00BD1E94" w:rsidRPr="00D426AB">
            <w:rPr>
              <w:rFonts w:ascii="Rockwell" w:hAnsi="Rockwell"/>
              <w:sz w:val="24"/>
            </w:rPr>
            <w:instrText xml:space="preserve"> NUMPAGES </w:instrText>
          </w:r>
          <w:r w:rsidR="00BD1E94" w:rsidRPr="00D426AB">
            <w:rPr>
              <w:rFonts w:ascii="Rockwell" w:hAnsi="Rockwell"/>
              <w:sz w:val="24"/>
            </w:rPr>
            <w:fldChar w:fldCharType="separate"/>
          </w:r>
          <w:r w:rsidR="00BD1E94">
            <w:rPr>
              <w:rFonts w:ascii="Rockwell" w:hAnsi="Rockwell"/>
              <w:sz w:val="24"/>
            </w:rPr>
            <w:t>3</w:t>
          </w:r>
          <w:r w:rsidR="00BD1E94" w:rsidRPr="00D426AB">
            <w:rPr>
              <w:rFonts w:ascii="Rockwell" w:hAnsi="Rockwell"/>
              <w:sz w:val="24"/>
            </w:rPr>
            <w:fldChar w:fldCharType="end"/>
          </w:r>
        </w:p>
      </w:tc>
      <w:tc>
        <w:tcPr>
          <w:tcW w:w="1710" w:type="dxa"/>
          <w:vMerge/>
          <w:shd w:val="clear" w:color="auto" w:fill="auto"/>
          <w:vAlign w:val="center"/>
        </w:tcPr>
        <w:p w14:paraId="36880B43" w14:textId="77777777" w:rsidR="003B3C68" w:rsidRDefault="003B3C68" w:rsidP="00C062A7">
          <w:pPr>
            <w:pStyle w:val="Header"/>
            <w:tabs>
              <w:tab w:val="clear" w:pos="4320"/>
              <w:tab w:val="clear" w:pos="8640"/>
            </w:tabs>
            <w:jc w:val="center"/>
          </w:pPr>
        </w:p>
      </w:tc>
    </w:tr>
  </w:tbl>
  <w:p w14:paraId="4F37815B" w14:textId="77777777" w:rsidR="003B3C68" w:rsidRDefault="003B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388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6D02B6"/>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B35365"/>
    <w:multiLevelType w:val="hybridMultilevel"/>
    <w:tmpl w:val="2DE4C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7"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02594F"/>
    <w:multiLevelType w:val="hybridMultilevel"/>
    <w:tmpl w:val="50589D32"/>
    <w:lvl w:ilvl="0" w:tplc="A74CB0E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1" w15:restartNumberingAfterBreak="0">
    <w:nsid w:val="288C41E9"/>
    <w:multiLevelType w:val="multilevel"/>
    <w:tmpl w:val="2C449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4"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E5FB4"/>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B1D53"/>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AC30CD"/>
    <w:multiLevelType w:val="hybridMultilevel"/>
    <w:tmpl w:val="CBFE82B2"/>
    <w:lvl w:ilvl="0" w:tplc="FC10AF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A67B5E"/>
    <w:multiLevelType w:val="hybridMultilevel"/>
    <w:tmpl w:val="D2127D8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7D2F77"/>
    <w:multiLevelType w:val="hybridMultilevel"/>
    <w:tmpl w:val="35263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109B0"/>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5" w15:restartNumberingAfterBreak="0">
    <w:nsid w:val="7D270C2B"/>
    <w:multiLevelType w:val="multilevel"/>
    <w:tmpl w:val="1B165A2E"/>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52898928">
    <w:abstractNumId w:val="4"/>
  </w:num>
  <w:num w:numId="2" w16cid:durableId="1612123388">
    <w:abstractNumId w:val="41"/>
  </w:num>
  <w:num w:numId="3" w16cid:durableId="426999545">
    <w:abstractNumId w:val="2"/>
  </w:num>
  <w:num w:numId="4" w16cid:durableId="1454401315">
    <w:abstractNumId w:val="14"/>
  </w:num>
  <w:num w:numId="5" w16cid:durableId="718626560">
    <w:abstractNumId w:val="25"/>
  </w:num>
  <w:num w:numId="6" w16cid:durableId="1818764745">
    <w:abstractNumId w:val="35"/>
  </w:num>
  <w:num w:numId="7" w16cid:durableId="1694070876">
    <w:abstractNumId w:val="29"/>
  </w:num>
  <w:num w:numId="8" w16cid:durableId="2033067449">
    <w:abstractNumId w:val="0"/>
  </w:num>
  <w:num w:numId="9" w16cid:durableId="392849947">
    <w:abstractNumId w:val="24"/>
  </w:num>
  <w:num w:numId="10" w16cid:durableId="159347546">
    <w:abstractNumId w:val="30"/>
  </w:num>
  <w:num w:numId="11" w16cid:durableId="239874598">
    <w:abstractNumId w:val="40"/>
  </w:num>
  <w:num w:numId="12" w16cid:durableId="1915969324">
    <w:abstractNumId w:val="7"/>
  </w:num>
  <w:num w:numId="13" w16cid:durableId="1075396197">
    <w:abstractNumId w:val="11"/>
  </w:num>
  <w:num w:numId="14" w16cid:durableId="2120097222">
    <w:abstractNumId w:val="39"/>
  </w:num>
  <w:num w:numId="15" w16cid:durableId="1270697271">
    <w:abstractNumId w:val="26"/>
  </w:num>
  <w:num w:numId="16" w16cid:durableId="286939096">
    <w:abstractNumId w:val="19"/>
  </w:num>
  <w:num w:numId="17" w16cid:durableId="949822201">
    <w:abstractNumId w:val="28"/>
  </w:num>
  <w:num w:numId="18" w16cid:durableId="427628497">
    <w:abstractNumId w:val="38"/>
  </w:num>
  <w:num w:numId="19" w16cid:durableId="1725448794">
    <w:abstractNumId w:val="33"/>
  </w:num>
  <w:num w:numId="20" w16cid:durableId="1155412754">
    <w:abstractNumId w:val="44"/>
  </w:num>
  <w:num w:numId="21" w16cid:durableId="431171377">
    <w:abstractNumId w:val="23"/>
  </w:num>
  <w:num w:numId="22" w16cid:durableId="1000546943">
    <w:abstractNumId w:val="1"/>
  </w:num>
  <w:num w:numId="23" w16cid:durableId="1737123352">
    <w:abstractNumId w:val="16"/>
  </w:num>
  <w:num w:numId="24" w16cid:durableId="994147977">
    <w:abstractNumId w:val="15"/>
  </w:num>
  <w:num w:numId="25" w16cid:durableId="1789425659">
    <w:abstractNumId w:val="8"/>
  </w:num>
  <w:num w:numId="26" w16cid:durableId="97263642">
    <w:abstractNumId w:val="20"/>
  </w:num>
  <w:num w:numId="27" w16cid:durableId="1529565462">
    <w:abstractNumId w:val="5"/>
  </w:num>
  <w:num w:numId="28" w16cid:durableId="1309358105">
    <w:abstractNumId w:val="3"/>
  </w:num>
  <w:num w:numId="29" w16cid:durableId="1087772319">
    <w:abstractNumId w:val="31"/>
  </w:num>
  <w:num w:numId="30" w16cid:durableId="1949579440">
    <w:abstractNumId w:val="13"/>
  </w:num>
  <w:num w:numId="31" w16cid:durableId="2049180293">
    <w:abstractNumId w:val="36"/>
  </w:num>
  <w:num w:numId="32" w16cid:durableId="189728333">
    <w:abstractNumId w:val="6"/>
  </w:num>
  <w:num w:numId="33" w16cid:durableId="312953411">
    <w:abstractNumId w:val="3"/>
  </w:num>
  <w:num w:numId="34" w16cid:durableId="236479552">
    <w:abstractNumId w:val="17"/>
  </w:num>
  <w:num w:numId="35" w16cid:durableId="1528175998">
    <w:abstractNumId w:val="22"/>
  </w:num>
  <w:num w:numId="36" w16cid:durableId="2086222101">
    <w:abstractNumId w:val="10"/>
  </w:num>
  <w:num w:numId="37" w16cid:durableId="1677423437">
    <w:abstractNumId w:val="45"/>
  </w:num>
  <w:num w:numId="38" w16cid:durableId="2128960034">
    <w:abstractNumId w:val="27"/>
  </w:num>
  <w:num w:numId="39" w16cid:durableId="1907371643">
    <w:abstractNumId w:val="32"/>
  </w:num>
  <w:num w:numId="40" w16cid:durableId="1945576760">
    <w:abstractNumId w:val="9"/>
  </w:num>
  <w:num w:numId="41" w16cid:durableId="1546142702">
    <w:abstractNumId w:val="21"/>
  </w:num>
  <w:num w:numId="42" w16cid:durableId="1063530378">
    <w:abstractNumId w:val="37"/>
  </w:num>
  <w:num w:numId="43" w16cid:durableId="258149236">
    <w:abstractNumId w:val="18"/>
  </w:num>
  <w:num w:numId="44" w16cid:durableId="1032077134">
    <w:abstractNumId w:val="34"/>
  </w:num>
  <w:num w:numId="45" w16cid:durableId="673146962">
    <w:abstractNumId w:val="12"/>
  </w:num>
  <w:num w:numId="46" w16cid:durableId="661009279">
    <w:abstractNumId w:val="43"/>
  </w:num>
  <w:num w:numId="47" w16cid:durableId="105377675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6CDD"/>
    <w:rsid w:val="000230F4"/>
    <w:rsid w:val="000243F3"/>
    <w:rsid w:val="00025133"/>
    <w:rsid w:val="00030655"/>
    <w:rsid w:val="00031CCA"/>
    <w:rsid w:val="00037BA2"/>
    <w:rsid w:val="00041B94"/>
    <w:rsid w:val="000529D6"/>
    <w:rsid w:val="00057E2B"/>
    <w:rsid w:val="000853AE"/>
    <w:rsid w:val="000947D9"/>
    <w:rsid w:val="000A20F5"/>
    <w:rsid w:val="000A2236"/>
    <w:rsid w:val="000B3D0B"/>
    <w:rsid w:val="000C5FAF"/>
    <w:rsid w:val="000D43D9"/>
    <w:rsid w:val="001502FE"/>
    <w:rsid w:val="00157F7F"/>
    <w:rsid w:val="00174E96"/>
    <w:rsid w:val="00174FDE"/>
    <w:rsid w:val="001755E9"/>
    <w:rsid w:val="00175DD9"/>
    <w:rsid w:val="001763AB"/>
    <w:rsid w:val="001A0AE4"/>
    <w:rsid w:val="001B0C6F"/>
    <w:rsid w:val="001B6B23"/>
    <w:rsid w:val="001C1263"/>
    <w:rsid w:val="001C2419"/>
    <w:rsid w:val="001E27B6"/>
    <w:rsid w:val="001E2A78"/>
    <w:rsid w:val="001E3587"/>
    <w:rsid w:val="001E6ED6"/>
    <w:rsid w:val="00200B3C"/>
    <w:rsid w:val="0020205E"/>
    <w:rsid w:val="002027C7"/>
    <w:rsid w:val="002240B6"/>
    <w:rsid w:val="0023659E"/>
    <w:rsid w:val="00246F37"/>
    <w:rsid w:val="00280982"/>
    <w:rsid w:val="00294C83"/>
    <w:rsid w:val="002973FE"/>
    <w:rsid w:val="002A0437"/>
    <w:rsid w:val="002A4286"/>
    <w:rsid w:val="002A6847"/>
    <w:rsid w:val="002B52F3"/>
    <w:rsid w:val="002B7E91"/>
    <w:rsid w:val="00303866"/>
    <w:rsid w:val="00312272"/>
    <w:rsid w:val="0031747B"/>
    <w:rsid w:val="003211FA"/>
    <w:rsid w:val="00347319"/>
    <w:rsid w:val="003537EF"/>
    <w:rsid w:val="00372E03"/>
    <w:rsid w:val="00376988"/>
    <w:rsid w:val="00384671"/>
    <w:rsid w:val="003A2C7D"/>
    <w:rsid w:val="003B3C68"/>
    <w:rsid w:val="003C08D1"/>
    <w:rsid w:val="003D230C"/>
    <w:rsid w:val="003E21CA"/>
    <w:rsid w:val="003E5C03"/>
    <w:rsid w:val="003F2E12"/>
    <w:rsid w:val="004044B2"/>
    <w:rsid w:val="00420FD7"/>
    <w:rsid w:val="00433CE5"/>
    <w:rsid w:val="0044034F"/>
    <w:rsid w:val="004422BC"/>
    <w:rsid w:val="00442BAC"/>
    <w:rsid w:val="00446F5F"/>
    <w:rsid w:val="00462B84"/>
    <w:rsid w:val="0046755A"/>
    <w:rsid w:val="00473073"/>
    <w:rsid w:val="00475886"/>
    <w:rsid w:val="004A32AA"/>
    <w:rsid w:val="004B2A70"/>
    <w:rsid w:val="004B5753"/>
    <w:rsid w:val="004C44A4"/>
    <w:rsid w:val="004D6ED9"/>
    <w:rsid w:val="00504925"/>
    <w:rsid w:val="00506E72"/>
    <w:rsid w:val="00536762"/>
    <w:rsid w:val="0053791F"/>
    <w:rsid w:val="0054241E"/>
    <w:rsid w:val="005478AE"/>
    <w:rsid w:val="00551895"/>
    <w:rsid w:val="0056104E"/>
    <w:rsid w:val="00567D1E"/>
    <w:rsid w:val="0057043A"/>
    <w:rsid w:val="005718DE"/>
    <w:rsid w:val="005748A8"/>
    <w:rsid w:val="0057675D"/>
    <w:rsid w:val="005931A7"/>
    <w:rsid w:val="00596BF6"/>
    <w:rsid w:val="005B245A"/>
    <w:rsid w:val="005D1C43"/>
    <w:rsid w:val="005D7563"/>
    <w:rsid w:val="005E2F73"/>
    <w:rsid w:val="005E6F6F"/>
    <w:rsid w:val="005F55A9"/>
    <w:rsid w:val="00611472"/>
    <w:rsid w:val="0061329F"/>
    <w:rsid w:val="006269A6"/>
    <w:rsid w:val="006312D5"/>
    <w:rsid w:val="00660F9A"/>
    <w:rsid w:val="006770E0"/>
    <w:rsid w:val="00697B8C"/>
    <w:rsid w:val="006A0EAF"/>
    <w:rsid w:val="006A5E2D"/>
    <w:rsid w:val="006C4C33"/>
    <w:rsid w:val="006D296E"/>
    <w:rsid w:val="00740483"/>
    <w:rsid w:val="00784195"/>
    <w:rsid w:val="0079184C"/>
    <w:rsid w:val="007A3801"/>
    <w:rsid w:val="007B2D1D"/>
    <w:rsid w:val="007B2F13"/>
    <w:rsid w:val="007D206D"/>
    <w:rsid w:val="007E2F31"/>
    <w:rsid w:val="00811581"/>
    <w:rsid w:val="0084084E"/>
    <w:rsid w:val="0085520A"/>
    <w:rsid w:val="008776C1"/>
    <w:rsid w:val="008A0263"/>
    <w:rsid w:val="008A0B01"/>
    <w:rsid w:val="008A51C0"/>
    <w:rsid w:val="008B3CEF"/>
    <w:rsid w:val="008C0A7E"/>
    <w:rsid w:val="008F1DC8"/>
    <w:rsid w:val="00906CB0"/>
    <w:rsid w:val="00931D47"/>
    <w:rsid w:val="0094187C"/>
    <w:rsid w:val="00941F0A"/>
    <w:rsid w:val="00953936"/>
    <w:rsid w:val="00957D4C"/>
    <w:rsid w:val="00981EBD"/>
    <w:rsid w:val="009828E7"/>
    <w:rsid w:val="00992E78"/>
    <w:rsid w:val="009C3FFE"/>
    <w:rsid w:val="009E64EA"/>
    <w:rsid w:val="009F5692"/>
    <w:rsid w:val="00A02F2D"/>
    <w:rsid w:val="00A13CB7"/>
    <w:rsid w:val="00A3464B"/>
    <w:rsid w:val="00A409F1"/>
    <w:rsid w:val="00A4279D"/>
    <w:rsid w:val="00A7560B"/>
    <w:rsid w:val="00AA0C39"/>
    <w:rsid w:val="00AA7B23"/>
    <w:rsid w:val="00AB309F"/>
    <w:rsid w:val="00AC00E9"/>
    <w:rsid w:val="00AE426F"/>
    <w:rsid w:val="00AE7C52"/>
    <w:rsid w:val="00AF516D"/>
    <w:rsid w:val="00AF7B58"/>
    <w:rsid w:val="00B00B34"/>
    <w:rsid w:val="00B4705E"/>
    <w:rsid w:val="00B54C57"/>
    <w:rsid w:val="00B65EF6"/>
    <w:rsid w:val="00B67876"/>
    <w:rsid w:val="00B870A1"/>
    <w:rsid w:val="00BA3B85"/>
    <w:rsid w:val="00BA551D"/>
    <w:rsid w:val="00BB6ECD"/>
    <w:rsid w:val="00BD1E94"/>
    <w:rsid w:val="00BE16CA"/>
    <w:rsid w:val="00BF1A4A"/>
    <w:rsid w:val="00BF4111"/>
    <w:rsid w:val="00BF49E3"/>
    <w:rsid w:val="00C05931"/>
    <w:rsid w:val="00C062A7"/>
    <w:rsid w:val="00C1072A"/>
    <w:rsid w:val="00C20014"/>
    <w:rsid w:val="00C222EF"/>
    <w:rsid w:val="00C95D3E"/>
    <w:rsid w:val="00CB2BB3"/>
    <w:rsid w:val="00D274AD"/>
    <w:rsid w:val="00D44836"/>
    <w:rsid w:val="00D619F2"/>
    <w:rsid w:val="00D6591C"/>
    <w:rsid w:val="00D7466D"/>
    <w:rsid w:val="00D756E8"/>
    <w:rsid w:val="00D87825"/>
    <w:rsid w:val="00D90CB1"/>
    <w:rsid w:val="00D9412C"/>
    <w:rsid w:val="00DE294D"/>
    <w:rsid w:val="00DE3779"/>
    <w:rsid w:val="00DE3BA4"/>
    <w:rsid w:val="00DF68A3"/>
    <w:rsid w:val="00DF788B"/>
    <w:rsid w:val="00E34584"/>
    <w:rsid w:val="00E61119"/>
    <w:rsid w:val="00E757B1"/>
    <w:rsid w:val="00EA76F4"/>
    <w:rsid w:val="00EC2773"/>
    <w:rsid w:val="00EC6484"/>
    <w:rsid w:val="00EF4CD0"/>
    <w:rsid w:val="00F01C55"/>
    <w:rsid w:val="00F0504F"/>
    <w:rsid w:val="00F07707"/>
    <w:rsid w:val="00F535CD"/>
    <w:rsid w:val="00F66BD8"/>
    <w:rsid w:val="00F948DF"/>
    <w:rsid w:val="00F97DA6"/>
    <w:rsid w:val="00FA21B0"/>
    <w:rsid w:val="00FA4A0F"/>
    <w:rsid w:val="00FD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8D226"/>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71"/>
    <w:semiHidden/>
    <w:rsid w:val="00B65EF6"/>
    <w:rPr>
      <w:rFonts w:ascii="Garamond" w:hAnsi="Garamond"/>
      <w:sz w:val="22"/>
      <w:szCs w:val="24"/>
    </w:rPr>
  </w:style>
  <w:style w:type="character" w:styleId="UnresolvedMention">
    <w:name w:val="Unresolved Mention"/>
    <w:basedOn w:val="DefaultParagraphFont"/>
    <w:uiPriority w:val="99"/>
    <w:semiHidden/>
    <w:unhideWhenUsed/>
    <w:rsid w:val="009F5692"/>
    <w:rPr>
      <w:color w:val="605E5C"/>
      <w:shd w:val="clear" w:color="auto" w:fill="E1DFDD"/>
    </w:rPr>
  </w:style>
  <w:style w:type="paragraph" w:styleId="NormalWeb">
    <w:name w:val="Normal (Web)"/>
    <w:basedOn w:val="Normal"/>
    <w:semiHidden/>
    <w:unhideWhenUsed/>
    <w:rsid w:val="005D1C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76087">
      <w:bodyDiv w:val="1"/>
      <w:marLeft w:val="0"/>
      <w:marRight w:val="0"/>
      <w:marTop w:val="0"/>
      <w:marBottom w:val="0"/>
      <w:divBdr>
        <w:top w:val="none" w:sz="0" w:space="0" w:color="auto"/>
        <w:left w:val="none" w:sz="0" w:space="0" w:color="auto"/>
        <w:bottom w:val="none" w:sz="0" w:space="0" w:color="auto"/>
        <w:right w:val="none" w:sz="0" w:space="0" w:color="auto"/>
      </w:divBdr>
      <w:divsChild>
        <w:div w:id="2120249167">
          <w:marLeft w:val="0"/>
          <w:marRight w:val="0"/>
          <w:marTop w:val="0"/>
          <w:marBottom w:val="0"/>
          <w:divBdr>
            <w:top w:val="none" w:sz="0" w:space="0" w:color="auto"/>
            <w:left w:val="none" w:sz="0" w:space="0" w:color="auto"/>
            <w:bottom w:val="none" w:sz="0" w:space="0" w:color="auto"/>
            <w:right w:val="none" w:sz="0" w:space="0" w:color="auto"/>
          </w:divBdr>
        </w:div>
        <w:div w:id="1590237967">
          <w:marLeft w:val="0"/>
          <w:marRight w:val="0"/>
          <w:marTop w:val="0"/>
          <w:marBottom w:val="0"/>
          <w:divBdr>
            <w:top w:val="none" w:sz="0" w:space="0" w:color="auto"/>
            <w:left w:val="none" w:sz="0" w:space="0" w:color="auto"/>
            <w:bottom w:val="none" w:sz="0" w:space="0" w:color="auto"/>
            <w:right w:val="none" w:sz="0" w:space="0" w:color="auto"/>
          </w:divBdr>
        </w:div>
        <w:div w:id="503476051">
          <w:marLeft w:val="0"/>
          <w:marRight w:val="0"/>
          <w:marTop w:val="0"/>
          <w:marBottom w:val="0"/>
          <w:divBdr>
            <w:top w:val="none" w:sz="0" w:space="0" w:color="auto"/>
            <w:left w:val="none" w:sz="0" w:space="0" w:color="auto"/>
            <w:bottom w:val="none" w:sz="0" w:space="0" w:color="auto"/>
            <w:right w:val="none" w:sz="0" w:space="0" w:color="auto"/>
          </w:divBdr>
        </w:div>
        <w:div w:id="1970894418">
          <w:marLeft w:val="0"/>
          <w:marRight w:val="0"/>
          <w:marTop w:val="0"/>
          <w:marBottom w:val="0"/>
          <w:divBdr>
            <w:top w:val="none" w:sz="0" w:space="0" w:color="auto"/>
            <w:left w:val="none" w:sz="0" w:space="0" w:color="auto"/>
            <w:bottom w:val="none" w:sz="0" w:space="0" w:color="auto"/>
            <w:right w:val="none" w:sz="0" w:space="0" w:color="auto"/>
          </w:divBdr>
        </w:div>
        <w:div w:id="1571960167">
          <w:marLeft w:val="0"/>
          <w:marRight w:val="0"/>
          <w:marTop w:val="0"/>
          <w:marBottom w:val="0"/>
          <w:divBdr>
            <w:top w:val="none" w:sz="0" w:space="0" w:color="auto"/>
            <w:left w:val="none" w:sz="0" w:space="0" w:color="auto"/>
            <w:bottom w:val="none" w:sz="0" w:space="0" w:color="auto"/>
            <w:right w:val="none" w:sz="0" w:space="0" w:color="auto"/>
          </w:divBdr>
        </w:div>
      </w:divsChild>
    </w:div>
    <w:div w:id="1800026464">
      <w:bodyDiv w:val="1"/>
      <w:marLeft w:val="0"/>
      <w:marRight w:val="0"/>
      <w:marTop w:val="0"/>
      <w:marBottom w:val="0"/>
      <w:divBdr>
        <w:top w:val="none" w:sz="0" w:space="0" w:color="auto"/>
        <w:left w:val="none" w:sz="0" w:space="0" w:color="auto"/>
        <w:bottom w:val="none" w:sz="0" w:space="0" w:color="auto"/>
        <w:right w:val="none" w:sz="0" w:space="0" w:color="auto"/>
      </w:divBdr>
    </w:div>
    <w:div w:id="190926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ingwage.m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tandard.org/downloa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lobal-standard.org/downloads" TargetMode="External"/><Relationship Id="rId4" Type="http://schemas.openxmlformats.org/officeDocument/2006/relationships/webSettings" Target="webSettings.xml"/><Relationship Id="rId9" Type="http://schemas.openxmlformats.org/officeDocument/2006/relationships/hyperlink" Target="https://global-standard.org/downloa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8180</Characters>
  <Application>Microsoft Office Word</Application>
  <DocSecurity>0</DocSecurity>
  <Lines>160</Lines>
  <Paragraphs>78</Paragraphs>
  <ScaleCrop>false</ScaleCrop>
  <HeadingPairs>
    <vt:vector size="2" baseType="variant">
      <vt:variant>
        <vt:lpstr>Title</vt:lpstr>
      </vt:variant>
      <vt:variant>
        <vt:i4>1</vt:i4>
      </vt:variant>
    </vt:vector>
  </HeadingPairs>
  <TitlesOfParts>
    <vt:vector size="1" baseType="lpstr">
      <vt:lpstr>H6ReceivingStoragePackagingShipping</vt:lpstr>
    </vt:vector>
  </TitlesOfParts>
  <Manager/>
  <Company>Oregon Tilth</Company>
  <LinksUpToDate>false</LinksUpToDate>
  <CharactersWithSpaces>9639</CharactersWithSpaces>
  <SharedDoc>false</SharedDoc>
  <HyperlinkBase/>
  <HLinks>
    <vt:vector size="24" baseType="variant">
      <vt:variant>
        <vt:i4>5439505</vt:i4>
      </vt:variant>
      <vt:variant>
        <vt:i4>122</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H6ReceivingStoragePackagingShipping</dc:title>
  <dc:subject/>
  <dc:creator>Oregon Tilth</dc:creator>
  <cp:keywords/>
  <dc:description/>
  <cp:lastModifiedBy>Joel Borjesson</cp:lastModifiedBy>
  <cp:revision>2</cp:revision>
  <cp:lastPrinted>2014-08-21T20:28:00Z</cp:lastPrinted>
  <dcterms:created xsi:type="dcterms:W3CDTF">2023-09-14T17:17:00Z</dcterms:created>
  <dcterms:modified xsi:type="dcterms:W3CDTF">2023-09-14T17:17:00Z</dcterms:modified>
  <cp:category/>
</cp:coreProperties>
</file>