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7BFC" w14:textId="6F9A6967" w:rsidR="0087602A" w:rsidRPr="00F536D1" w:rsidRDefault="00207BEC" w:rsidP="0087602A">
      <w:pPr>
        <w:rPr>
          <w:rFonts w:ascii="Calibri" w:hAnsi="Calibri"/>
          <w:sz w:val="20"/>
          <w:szCs w:val="20"/>
          <w:lang w:val="es-ES"/>
        </w:rPr>
      </w:pPr>
      <w:r w:rsidRPr="00F536D1">
        <w:rPr>
          <w:rFonts w:ascii="Calibri" w:hAnsi="Calibri"/>
          <w:b/>
          <w:sz w:val="20"/>
          <w:szCs w:val="20"/>
          <w:lang w:val="es-ES"/>
        </w:rPr>
        <w:t xml:space="preserve">Nombre </w:t>
      </w:r>
      <w:r w:rsidR="007B1EA9" w:rsidRPr="00F536D1">
        <w:rPr>
          <w:rFonts w:ascii="Calibri" w:hAnsi="Calibri"/>
          <w:b/>
          <w:sz w:val="20"/>
          <w:szCs w:val="20"/>
          <w:lang w:val="es-ES"/>
        </w:rPr>
        <w:t xml:space="preserve">legal </w:t>
      </w:r>
      <w:r w:rsidRPr="00F536D1">
        <w:rPr>
          <w:rFonts w:ascii="Calibri" w:hAnsi="Calibri"/>
          <w:b/>
          <w:sz w:val="20"/>
          <w:szCs w:val="20"/>
          <w:lang w:val="es-ES"/>
        </w:rPr>
        <w:t xml:space="preserve">de la </w:t>
      </w:r>
      <w:r w:rsidR="007B1EA9" w:rsidRPr="00F536D1">
        <w:rPr>
          <w:rFonts w:ascii="Calibri" w:hAnsi="Calibri"/>
          <w:b/>
          <w:sz w:val="20"/>
          <w:szCs w:val="20"/>
          <w:lang w:val="es-ES"/>
        </w:rPr>
        <w:t>empresa</w:t>
      </w:r>
      <w:r w:rsidR="0087602A" w:rsidRPr="00F536D1">
        <w:rPr>
          <w:rFonts w:ascii="Calibri" w:hAnsi="Calibri"/>
          <w:b/>
          <w:sz w:val="20"/>
          <w:szCs w:val="20"/>
          <w:lang w:val="es-ES"/>
        </w:rPr>
        <w:t>:</w:t>
      </w:r>
      <w:r w:rsidR="0087602A" w:rsidRPr="00F536D1">
        <w:rPr>
          <w:rFonts w:ascii="Calibri" w:hAnsi="Calibri"/>
          <w:sz w:val="20"/>
          <w:szCs w:val="20"/>
          <w:lang w:val="es-ES"/>
        </w:rPr>
        <w:t xml:space="preserve"> </w:t>
      </w:r>
      <w:r w:rsidR="0087602A" w:rsidRPr="00F536D1">
        <w:rPr>
          <w:rFonts w:ascii="Calibri" w:hAnsi="Calibri"/>
          <w:spacing w:val="-10"/>
          <w:sz w:val="20"/>
          <w:szCs w:val="20"/>
          <w:u w:val="single"/>
          <w:lang w:val="es-ES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87602A" w:rsidRPr="00F536D1">
        <w:rPr>
          <w:rFonts w:ascii="Calibri" w:hAnsi="Calibri"/>
          <w:spacing w:val="-10"/>
          <w:sz w:val="20"/>
          <w:szCs w:val="20"/>
          <w:u w:val="single"/>
          <w:lang w:val="es-ES"/>
        </w:rPr>
        <w:instrText xml:space="preserve"> FORMTEXT </w:instrText>
      </w:r>
      <w:r w:rsidR="0087602A" w:rsidRPr="00F536D1">
        <w:rPr>
          <w:rFonts w:ascii="Calibri" w:hAnsi="Calibri"/>
          <w:spacing w:val="-10"/>
          <w:sz w:val="20"/>
          <w:szCs w:val="20"/>
          <w:u w:val="single"/>
          <w:lang w:val="es-ES"/>
        </w:rPr>
      </w:r>
      <w:r w:rsidR="0087602A" w:rsidRPr="00F536D1">
        <w:rPr>
          <w:rFonts w:ascii="Calibri" w:hAnsi="Calibri"/>
          <w:spacing w:val="-10"/>
          <w:sz w:val="20"/>
          <w:szCs w:val="20"/>
          <w:u w:val="single"/>
          <w:lang w:val="es-ES"/>
        </w:rPr>
        <w:fldChar w:fldCharType="separate"/>
      </w:r>
      <w:r w:rsidR="009378F1">
        <w:rPr>
          <w:rFonts w:ascii="Calibri" w:hAnsi="Calibri"/>
          <w:noProof/>
          <w:spacing w:val="-10"/>
          <w:sz w:val="20"/>
          <w:szCs w:val="20"/>
          <w:u w:val="single"/>
          <w:lang w:val="es-ES"/>
        </w:rPr>
        <w:t> </w:t>
      </w:r>
      <w:r w:rsidR="009378F1">
        <w:rPr>
          <w:rFonts w:ascii="Calibri" w:hAnsi="Calibri"/>
          <w:noProof/>
          <w:spacing w:val="-10"/>
          <w:sz w:val="20"/>
          <w:szCs w:val="20"/>
          <w:u w:val="single"/>
          <w:lang w:val="es-ES"/>
        </w:rPr>
        <w:t> </w:t>
      </w:r>
      <w:r w:rsidR="009378F1">
        <w:rPr>
          <w:rFonts w:ascii="Calibri" w:hAnsi="Calibri"/>
          <w:noProof/>
          <w:spacing w:val="-10"/>
          <w:sz w:val="20"/>
          <w:szCs w:val="20"/>
          <w:u w:val="single"/>
          <w:lang w:val="es-ES"/>
        </w:rPr>
        <w:t> </w:t>
      </w:r>
      <w:r w:rsidR="009378F1">
        <w:rPr>
          <w:rFonts w:ascii="Calibri" w:hAnsi="Calibri"/>
          <w:noProof/>
          <w:spacing w:val="-10"/>
          <w:sz w:val="20"/>
          <w:szCs w:val="20"/>
          <w:u w:val="single"/>
          <w:lang w:val="es-ES"/>
        </w:rPr>
        <w:t> </w:t>
      </w:r>
      <w:r w:rsidR="009378F1">
        <w:rPr>
          <w:rFonts w:ascii="Calibri" w:hAnsi="Calibri"/>
          <w:noProof/>
          <w:spacing w:val="-10"/>
          <w:sz w:val="20"/>
          <w:szCs w:val="20"/>
          <w:u w:val="single"/>
          <w:lang w:val="es-ES"/>
        </w:rPr>
        <w:t> </w:t>
      </w:r>
      <w:r w:rsidR="0087602A" w:rsidRPr="00F536D1">
        <w:rPr>
          <w:rFonts w:ascii="Calibri" w:hAnsi="Calibri"/>
          <w:spacing w:val="-10"/>
          <w:sz w:val="20"/>
          <w:szCs w:val="20"/>
          <w:u w:val="single"/>
          <w:lang w:val="es-ES"/>
        </w:rPr>
        <w:fldChar w:fldCharType="end"/>
      </w:r>
      <w:r w:rsidR="0087602A" w:rsidRPr="00F536D1">
        <w:rPr>
          <w:rFonts w:ascii="Calibri" w:hAnsi="Calibri"/>
          <w:spacing w:val="-10"/>
          <w:sz w:val="20"/>
          <w:szCs w:val="20"/>
          <w:u w:val="single"/>
          <w:lang w:val="es-ES"/>
        </w:rPr>
        <w:tab/>
      </w:r>
      <w:r w:rsidR="0087602A" w:rsidRPr="00F536D1">
        <w:rPr>
          <w:rFonts w:ascii="Calibri" w:hAnsi="Calibri"/>
          <w:spacing w:val="-10"/>
          <w:sz w:val="20"/>
          <w:szCs w:val="20"/>
          <w:u w:val="single"/>
          <w:lang w:val="es-ES"/>
        </w:rPr>
        <w:tab/>
      </w:r>
      <w:r w:rsidR="0087602A" w:rsidRPr="00F536D1">
        <w:rPr>
          <w:rFonts w:ascii="Calibri" w:hAnsi="Calibri"/>
          <w:spacing w:val="-10"/>
          <w:sz w:val="20"/>
          <w:szCs w:val="20"/>
          <w:u w:val="single"/>
          <w:lang w:val="es-ES"/>
        </w:rPr>
        <w:tab/>
      </w:r>
      <w:r w:rsidR="0087602A" w:rsidRPr="00F536D1">
        <w:rPr>
          <w:rFonts w:ascii="Calibri" w:hAnsi="Calibri"/>
          <w:spacing w:val="-10"/>
          <w:sz w:val="20"/>
          <w:szCs w:val="20"/>
          <w:u w:val="single"/>
          <w:lang w:val="es-ES"/>
        </w:rPr>
        <w:tab/>
      </w:r>
      <w:r w:rsidR="0087602A" w:rsidRPr="00F536D1">
        <w:rPr>
          <w:rFonts w:ascii="Calibri" w:hAnsi="Calibri"/>
          <w:spacing w:val="-10"/>
          <w:sz w:val="20"/>
          <w:szCs w:val="20"/>
          <w:u w:val="single"/>
          <w:lang w:val="es-ES"/>
        </w:rPr>
        <w:tab/>
      </w:r>
      <w:r w:rsidR="0087602A" w:rsidRPr="00F536D1">
        <w:rPr>
          <w:rFonts w:ascii="Calibri" w:hAnsi="Calibri"/>
          <w:spacing w:val="-10"/>
          <w:sz w:val="20"/>
          <w:szCs w:val="20"/>
          <w:u w:val="single"/>
          <w:lang w:val="es-ES"/>
        </w:rPr>
        <w:tab/>
      </w:r>
      <w:r w:rsidR="0087602A" w:rsidRPr="00F536D1">
        <w:rPr>
          <w:rFonts w:ascii="Calibri" w:hAnsi="Calibri"/>
          <w:spacing w:val="-10"/>
          <w:sz w:val="20"/>
          <w:szCs w:val="20"/>
          <w:u w:val="single"/>
          <w:lang w:val="es-ES"/>
        </w:rPr>
        <w:tab/>
      </w:r>
      <w:r w:rsidRPr="00F536D1">
        <w:rPr>
          <w:rFonts w:ascii="Calibri" w:hAnsi="Calibri"/>
          <w:b/>
          <w:spacing w:val="-10"/>
          <w:sz w:val="20"/>
          <w:szCs w:val="20"/>
          <w:u w:val="single"/>
          <w:lang w:val="es-ES"/>
        </w:rPr>
        <w:t>Fecha</w:t>
      </w:r>
      <w:r w:rsidR="0087602A" w:rsidRPr="00F536D1">
        <w:rPr>
          <w:rFonts w:ascii="Calibri" w:hAnsi="Calibri"/>
          <w:b/>
          <w:spacing w:val="-10"/>
          <w:sz w:val="20"/>
          <w:szCs w:val="20"/>
          <w:u w:val="single"/>
          <w:lang w:val="es-ES"/>
        </w:rPr>
        <w:t xml:space="preserve">: </w:t>
      </w:r>
      <w:r w:rsidR="0087602A" w:rsidRPr="00F536D1">
        <w:rPr>
          <w:rFonts w:ascii="Calibri" w:hAnsi="Calibri"/>
          <w:spacing w:val="-10"/>
          <w:sz w:val="20"/>
          <w:szCs w:val="20"/>
          <w:u w:val="single"/>
          <w:lang w:val="es-ES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87602A" w:rsidRPr="00F536D1">
        <w:rPr>
          <w:rFonts w:ascii="Calibri" w:hAnsi="Calibri"/>
          <w:spacing w:val="-10"/>
          <w:sz w:val="20"/>
          <w:szCs w:val="20"/>
          <w:u w:val="single"/>
          <w:lang w:val="es-ES"/>
        </w:rPr>
        <w:instrText xml:space="preserve"> FORMTEXT </w:instrText>
      </w:r>
      <w:r w:rsidR="0087602A" w:rsidRPr="00F536D1">
        <w:rPr>
          <w:rFonts w:ascii="Calibri" w:hAnsi="Calibri"/>
          <w:spacing w:val="-10"/>
          <w:sz w:val="20"/>
          <w:szCs w:val="20"/>
          <w:u w:val="single"/>
          <w:lang w:val="es-ES"/>
        </w:rPr>
      </w:r>
      <w:r w:rsidR="0087602A" w:rsidRPr="00F536D1">
        <w:rPr>
          <w:rFonts w:ascii="Calibri" w:hAnsi="Calibri"/>
          <w:spacing w:val="-10"/>
          <w:sz w:val="20"/>
          <w:szCs w:val="20"/>
          <w:u w:val="single"/>
          <w:lang w:val="es-ES"/>
        </w:rPr>
        <w:fldChar w:fldCharType="separate"/>
      </w:r>
      <w:r w:rsidR="009378F1">
        <w:rPr>
          <w:rFonts w:ascii="Calibri" w:hAnsi="Calibri"/>
          <w:noProof/>
          <w:spacing w:val="-10"/>
          <w:sz w:val="20"/>
          <w:szCs w:val="20"/>
          <w:u w:val="single"/>
          <w:lang w:val="es-ES"/>
        </w:rPr>
        <w:t> </w:t>
      </w:r>
      <w:r w:rsidR="009378F1">
        <w:rPr>
          <w:rFonts w:ascii="Calibri" w:hAnsi="Calibri"/>
          <w:noProof/>
          <w:spacing w:val="-10"/>
          <w:sz w:val="20"/>
          <w:szCs w:val="20"/>
          <w:u w:val="single"/>
          <w:lang w:val="es-ES"/>
        </w:rPr>
        <w:t> </w:t>
      </w:r>
      <w:r w:rsidR="009378F1">
        <w:rPr>
          <w:rFonts w:ascii="Calibri" w:hAnsi="Calibri"/>
          <w:noProof/>
          <w:spacing w:val="-10"/>
          <w:sz w:val="20"/>
          <w:szCs w:val="20"/>
          <w:u w:val="single"/>
          <w:lang w:val="es-ES"/>
        </w:rPr>
        <w:t> </w:t>
      </w:r>
      <w:r w:rsidR="009378F1">
        <w:rPr>
          <w:rFonts w:ascii="Calibri" w:hAnsi="Calibri"/>
          <w:noProof/>
          <w:spacing w:val="-10"/>
          <w:sz w:val="20"/>
          <w:szCs w:val="20"/>
          <w:u w:val="single"/>
          <w:lang w:val="es-ES"/>
        </w:rPr>
        <w:t> </w:t>
      </w:r>
      <w:r w:rsidR="009378F1">
        <w:rPr>
          <w:rFonts w:ascii="Calibri" w:hAnsi="Calibri"/>
          <w:noProof/>
          <w:spacing w:val="-10"/>
          <w:sz w:val="20"/>
          <w:szCs w:val="20"/>
          <w:u w:val="single"/>
          <w:lang w:val="es-ES"/>
        </w:rPr>
        <w:t> </w:t>
      </w:r>
      <w:r w:rsidR="0087602A" w:rsidRPr="00F536D1">
        <w:rPr>
          <w:rFonts w:ascii="Calibri" w:hAnsi="Calibri"/>
          <w:spacing w:val="-10"/>
          <w:sz w:val="20"/>
          <w:szCs w:val="20"/>
          <w:u w:val="single"/>
          <w:lang w:val="es-ES"/>
        </w:rPr>
        <w:fldChar w:fldCharType="end"/>
      </w:r>
      <w:r w:rsidR="0087602A" w:rsidRPr="00F536D1">
        <w:rPr>
          <w:rFonts w:ascii="Calibri" w:hAnsi="Calibri"/>
          <w:spacing w:val="-10"/>
          <w:sz w:val="20"/>
          <w:szCs w:val="20"/>
          <w:u w:val="single"/>
          <w:lang w:val="es-ES"/>
        </w:rPr>
        <w:tab/>
      </w:r>
      <w:r w:rsidR="0087602A" w:rsidRPr="00F536D1">
        <w:rPr>
          <w:rFonts w:ascii="Calibri" w:hAnsi="Calibri"/>
          <w:spacing w:val="-10"/>
          <w:sz w:val="20"/>
          <w:szCs w:val="20"/>
          <w:u w:val="single"/>
          <w:lang w:val="es-ES"/>
        </w:rPr>
        <w:tab/>
      </w:r>
    </w:p>
    <w:p w14:paraId="5BA17236" w14:textId="055E69DB" w:rsidR="00E177CA" w:rsidRPr="00F536D1" w:rsidRDefault="00383910" w:rsidP="000B1B6C">
      <w:pPr>
        <w:rPr>
          <w:rFonts w:ascii="Calibri" w:hAnsi="Calibri" w:cs="Arial"/>
          <w:sz w:val="20"/>
          <w:szCs w:val="20"/>
          <w:lang w:val="es-ES"/>
        </w:rPr>
      </w:pPr>
      <w:r w:rsidRPr="00F536D1">
        <w:rPr>
          <w:rFonts w:ascii="Times New Roman" w:hAnsi="Times New Roman"/>
          <w:i/>
          <w:sz w:val="20"/>
          <w:szCs w:val="20"/>
          <w:lang w:val="es-ES"/>
        </w:rPr>
        <w:t>►</w:t>
      </w:r>
      <w:r w:rsidRPr="00F536D1">
        <w:rPr>
          <w:rFonts w:ascii="Calibri" w:hAnsi="Calibri" w:cs="Arial"/>
          <w:i/>
          <w:sz w:val="20"/>
          <w:szCs w:val="20"/>
          <w:lang w:val="es-ES"/>
        </w:rPr>
        <w:t xml:space="preserve"> </w:t>
      </w:r>
      <w:r w:rsidR="00207BEC" w:rsidRPr="00F536D1">
        <w:rPr>
          <w:rFonts w:ascii="Calibri" w:hAnsi="Calibri" w:cs="Arial"/>
          <w:sz w:val="20"/>
          <w:szCs w:val="20"/>
          <w:lang w:val="es-ES"/>
        </w:rPr>
        <w:t xml:space="preserve">Revise la siguiente tabla </w:t>
      </w:r>
      <w:r w:rsidR="00102CF5" w:rsidRPr="00F536D1">
        <w:rPr>
          <w:rFonts w:ascii="Calibri" w:hAnsi="Calibri" w:cs="Arial"/>
          <w:sz w:val="20"/>
          <w:szCs w:val="20"/>
          <w:lang w:val="es-ES"/>
        </w:rPr>
        <w:t xml:space="preserve">e </w:t>
      </w:r>
      <w:r w:rsidR="00207BEC" w:rsidRPr="00F536D1">
        <w:rPr>
          <w:rFonts w:ascii="Calibri" w:hAnsi="Calibri" w:cs="Arial"/>
          <w:sz w:val="20"/>
          <w:szCs w:val="20"/>
          <w:lang w:val="es-ES"/>
        </w:rPr>
        <w:t>identifi</w:t>
      </w:r>
      <w:r w:rsidR="00102CF5" w:rsidRPr="00F536D1">
        <w:rPr>
          <w:rFonts w:ascii="Calibri" w:hAnsi="Calibri" w:cs="Arial"/>
          <w:sz w:val="20"/>
          <w:szCs w:val="20"/>
          <w:lang w:val="es-ES"/>
        </w:rPr>
        <w:t>que</w:t>
      </w:r>
      <w:r w:rsidR="00207BEC" w:rsidRPr="00F536D1">
        <w:rPr>
          <w:rFonts w:ascii="Calibri" w:hAnsi="Calibri" w:cs="Arial"/>
          <w:sz w:val="20"/>
          <w:szCs w:val="20"/>
          <w:lang w:val="es-ES"/>
        </w:rPr>
        <w:t xml:space="preserve"> las secciones del </w:t>
      </w:r>
      <w:r w:rsidR="00C76F9E" w:rsidRPr="00F536D1">
        <w:rPr>
          <w:rFonts w:ascii="Calibri" w:hAnsi="Calibri" w:cs="Arial"/>
          <w:sz w:val="20"/>
          <w:szCs w:val="20"/>
          <w:lang w:val="es-ES"/>
        </w:rPr>
        <w:t xml:space="preserve">Plan </w:t>
      </w:r>
      <w:r w:rsidR="000B7E23" w:rsidRPr="00F536D1">
        <w:rPr>
          <w:rFonts w:ascii="Calibri" w:hAnsi="Calibri" w:cs="Arial"/>
          <w:sz w:val="20"/>
          <w:szCs w:val="20"/>
          <w:lang w:val="es-ES"/>
        </w:rPr>
        <w:t>Orgánico</w:t>
      </w:r>
      <w:r w:rsidR="00207BEC" w:rsidRPr="00F536D1">
        <w:rPr>
          <w:rFonts w:ascii="Calibri" w:hAnsi="Calibri" w:cs="Arial"/>
          <w:sz w:val="20"/>
          <w:szCs w:val="20"/>
          <w:lang w:val="es-ES"/>
        </w:rPr>
        <w:t xml:space="preserve"> </w:t>
      </w:r>
      <w:r w:rsidR="006B3B84">
        <w:rPr>
          <w:rFonts w:ascii="Calibri" w:hAnsi="Calibri" w:cs="Arial"/>
          <w:sz w:val="20"/>
          <w:szCs w:val="20"/>
          <w:lang w:val="es-ES"/>
        </w:rPr>
        <w:t xml:space="preserve">(OSP por sus siglas en inglés) </w:t>
      </w:r>
      <w:r w:rsidR="00207BEC" w:rsidRPr="00F536D1">
        <w:rPr>
          <w:rFonts w:ascii="Calibri" w:hAnsi="Calibri" w:cs="Arial"/>
          <w:sz w:val="20"/>
          <w:szCs w:val="20"/>
          <w:lang w:val="es-ES"/>
        </w:rPr>
        <w:t xml:space="preserve">que se aplican a su </w:t>
      </w:r>
      <w:r w:rsidR="007B1EA9" w:rsidRPr="00F536D1">
        <w:rPr>
          <w:rFonts w:ascii="Calibri" w:hAnsi="Calibri" w:cs="Arial"/>
          <w:sz w:val="20"/>
          <w:szCs w:val="20"/>
          <w:lang w:val="es-ES"/>
        </w:rPr>
        <w:t>empresa</w:t>
      </w:r>
      <w:r w:rsidR="00207BEC" w:rsidRPr="00F536D1">
        <w:rPr>
          <w:rFonts w:ascii="Calibri" w:hAnsi="Calibri" w:cs="Arial"/>
          <w:sz w:val="20"/>
          <w:szCs w:val="20"/>
          <w:lang w:val="es-ES"/>
        </w:rPr>
        <w:t xml:space="preserve">.  Complete la sección(es) del </w:t>
      </w:r>
      <w:r w:rsidR="009D769A" w:rsidRPr="00F536D1">
        <w:rPr>
          <w:rFonts w:ascii="Calibri" w:hAnsi="Calibri" w:cs="Arial"/>
          <w:sz w:val="20"/>
          <w:szCs w:val="20"/>
          <w:lang w:val="es-ES"/>
        </w:rPr>
        <w:t xml:space="preserve">Plan </w:t>
      </w:r>
      <w:r w:rsidR="000B7E23" w:rsidRPr="00F536D1">
        <w:rPr>
          <w:rFonts w:ascii="Calibri" w:hAnsi="Calibri" w:cs="Arial"/>
          <w:sz w:val="20"/>
          <w:szCs w:val="20"/>
          <w:lang w:val="es-ES"/>
        </w:rPr>
        <w:t>Orgánico</w:t>
      </w:r>
      <w:r w:rsidR="00207BEC" w:rsidRPr="00F536D1">
        <w:rPr>
          <w:rFonts w:ascii="Calibri" w:hAnsi="Calibri" w:cs="Arial"/>
          <w:sz w:val="20"/>
          <w:szCs w:val="20"/>
          <w:lang w:val="es-ES"/>
        </w:rPr>
        <w:t xml:space="preserve"> indicada(s) para cada actividad </w:t>
      </w:r>
      <w:r w:rsidR="002D32C4" w:rsidRPr="00F536D1">
        <w:rPr>
          <w:rFonts w:ascii="Calibri" w:hAnsi="Calibri" w:cs="Arial"/>
          <w:sz w:val="20"/>
          <w:szCs w:val="20"/>
          <w:lang w:val="es-ES"/>
        </w:rPr>
        <w:t>correspondiente en</w:t>
      </w:r>
      <w:r w:rsidR="00207BEC" w:rsidRPr="00F536D1">
        <w:rPr>
          <w:rFonts w:ascii="Calibri" w:hAnsi="Calibri" w:cs="Arial"/>
          <w:sz w:val="20"/>
          <w:szCs w:val="20"/>
          <w:lang w:val="es-ES"/>
        </w:rPr>
        <w:t xml:space="preserve"> sus planes o actividades orgánicas actuales.  </w:t>
      </w:r>
    </w:p>
    <w:p w14:paraId="18A9D5BF" w14:textId="480F0166" w:rsidR="00207BEC" w:rsidRPr="00F536D1" w:rsidRDefault="00E177CA" w:rsidP="000B1B6C">
      <w:pPr>
        <w:rPr>
          <w:rFonts w:ascii="Calibri" w:hAnsi="Calibri" w:cs="Arial"/>
          <w:b/>
          <w:sz w:val="20"/>
          <w:szCs w:val="20"/>
          <w:lang w:val="es-ES"/>
        </w:rPr>
      </w:pPr>
      <w:r w:rsidRPr="00F536D1">
        <w:rPr>
          <w:rFonts w:ascii="Times New Roman" w:hAnsi="Times New Roman"/>
          <w:i/>
          <w:sz w:val="20"/>
          <w:szCs w:val="20"/>
          <w:lang w:val="es-ES"/>
        </w:rPr>
        <w:t xml:space="preserve">► </w:t>
      </w:r>
      <w:r w:rsidR="00207BEC" w:rsidRPr="00F536D1">
        <w:rPr>
          <w:rFonts w:ascii="Calibri" w:hAnsi="Calibri" w:cs="Arial"/>
          <w:b/>
          <w:sz w:val="20"/>
          <w:szCs w:val="20"/>
          <w:lang w:val="es-ES"/>
        </w:rPr>
        <w:t xml:space="preserve">No necesita llenar las secciones del </w:t>
      </w:r>
      <w:r w:rsidR="009D769A" w:rsidRPr="00F536D1">
        <w:rPr>
          <w:rFonts w:ascii="Calibri" w:hAnsi="Calibri" w:cs="Arial"/>
          <w:b/>
          <w:sz w:val="20"/>
          <w:szCs w:val="20"/>
          <w:lang w:val="es-ES"/>
        </w:rPr>
        <w:t xml:space="preserve">Plan </w:t>
      </w:r>
      <w:r w:rsidR="000B7E23" w:rsidRPr="00F536D1">
        <w:rPr>
          <w:rFonts w:ascii="Calibri" w:hAnsi="Calibri" w:cs="Arial"/>
          <w:b/>
          <w:sz w:val="20"/>
          <w:szCs w:val="20"/>
          <w:lang w:val="es-ES"/>
        </w:rPr>
        <w:t>Orgánico</w:t>
      </w:r>
      <w:r w:rsidR="0039230A" w:rsidRPr="00F536D1">
        <w:rPr>
          <w:rFonts w:ascii="Calibri" w:hAnsi="Calibri" w:cs="Arial"/>
          <w:b/>
          <w:sz w:val="20"/>
          <w:szCs w:val="20"/>
          <w:lang w:val="es-ES"/>
        </w:rPr>
        <w:t xml:space="preserve"> que no </w:t>
      </w:r>
      <w:r w:rsidRPr="00F536D1">
        <w:rPr>
          <w:rFonts w:ascii="Calibri" w:hAnsi="Calibri" w:cs="Arial"/>
          <w:b/>
          <w:sz w:val="20"/>
          <w:szCs w:val="20"/>
          <w:lang w:val="es-ES"/>
        </w:rPr>
        <w:t>apliquen para su operación</w:t>
      </w:r>
      <w:r w:rsidR="0039230A" w:rsidRPr="00F536D1">
        <w:rPr>
          <w:rFonts w:ascii="Calibri" w:hAnsi="Calibri" w:cs="Arial"/>
          <w:b/>
          <w:sz w:val="20"/>
          <w:szCs w:val="20"/>
          <w:lang w:val="es-ES"/>
        </w:rPr>
        <w:t xml:space="preserve">. </w:t>
      </w:r>
      <w:r w:rsidR="000B1B6C" w:rsidRPr="00F536D1">
        <w:rPr>
          <w:rFonts w:ascii="Calibri" w:hAnsi="Calibri" w:cs="Arial"/>
          <w:b/>
          <w:sz w:val="20"/>
          <w:szCs w:val="20"/>
          <w:lang w:val="es-ES"/>
        </w:rPr>
        <w:t xml:space="preserve"> Sin embargo, un OSP completo es obligatorio antes de</w:t>
      </w:r>
      <w:r w:rsidRPr="00F536D1">
        <w:rPr>
          <w:rFonts w:ascii="Calibri" w:hAnsi="Calibri" w:cs="Arial"/>
          <w:b/>
          <w:sz w:val="20"/>
          <w:szCs w:val="20"/>
          <w:lang w:val="es-ES"/>
        </w:rPr>
        <w:t xml:space="preserve"> la </w:t>
      </w:r>
      <w:r w:rsidR="000B1B6C" w:rsidRPr="00F536D1">
        <w:rPr>
          <w:rFonts w:ascii="Calibri" w:hAnsi="Calibri" w:cs="Arial"/>
          <w:b/>
          <w:sz w:val="20"/>
          <w:szCs w:val="20"/>
          <w:lang w:val="es-ES"/>
        </w:rPr>
        <w:t xml:space="preserve">inspección. Si tiene preguntas, comuníquese </w:t>
      </w:r>
      <w:r w:rsidR="00331A08" w:rsidRPr="00F536D1">
        <w:rPr>
          <w:rFonts w:ascii="Calibri" w:eastAsia="Calibri" w:hAnsi="Calibri" w:cs="Calibri"/>
          <w:b/>
          <w:sz w:val="20"/>
          <w:szCs w:val="20"/>
          <w:lang w:val="es-ES"/>
        </w:rPr>
        <w:t>con nosotros al (503) 378-0690 o escribanos a organic@tilth.org.</w:t>
      </w:r>
    </w:p>
    <w:p w14:paraId="4679B510" w14:textId="77777777" w:rsidR="00383910" w:rsidRPr="00F536D1" w:rsidRDefault="00383910" w:rsidP="00383910">
      <w:pPr>
        <w:rPr>
          <w:rFonts w:ascii="Calibri" w:hAnsi="Calibri" w:cs="Arial"/>
          <w:i/>
          <w:sz w:val="20"/>
          <w:szCs w:val="20"/>
          <w:lang w:val="es-ES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383910" w:rsidRPr="005B3D99" w14:paraId="6C768CA4" w14:textId="77777777" w:rsidTr="005B614D">
        <w:trPr>
          <w:trHeight w:val="792"/>
        </w:trPr>
        <w:tc>
          <w:tcPr>
            <w:tcW w:w="10872" w:type="dxa"/>
            <w:shd w:val="clear" w:color="auto" w:fill="D9D9D9"/>
          </w:tcPr>
          <w:p w14:paraId="4623F4E3" w14:textId="66A9B966" w:rsidR="00383910" w:rsidRPr="00F536D1" w:rsidRDefault="00414DF8" w:rsidP="009D769A">
            <w:pPr>
              <w:spacing w:line="240" w:lineRule="exact"/>
              <w:ind w:right="-54"/>
              <w:rPr>
                <w:rFonts w:ascii="Calibri" w:hAnsi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Arial"/>
                <w:b/>
                <w:color w:val="000000"/>
                <w:sz w:val="20"/>
                <w:szCs w:val="20"/>
                <w:lang w:val="es-ES"/>
              </w:rPr>
              <w:t>NOP §205.201</w:t>
            </w:r>
            <w:r w:rsidRPr="00F536D1">
              <w:rPr>
                <w:rFonts w:ascii="Calibri" w:hAnsi="Calibri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347877" w:rsidRPr="00F536D1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Una empresa</w:t>
            </w:r>
            <w:r w:rsidR="00AD6601" w:rsidRPr="00F536D1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  <w:r w:rsidR="009F7438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que planea</w:t>
            </w:r>
            <w:r w:rsidR="00AD6601" w:rsidRPr="00F536D1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vender, etiquetar o representar productos agrícolas como orgánicos </w:t>
            </w:r>
            <w:r w:rsidR="009A590D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debe</w:t>
            </w:r>
            <w:r w:rsidR="00AD6601" w:rsidRPr="00F536D1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desarrollar un </w:t>
            </w:r>
            <w:r w:rsidR="00D675BA" w:rsidRPr="00D675BA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plan </w:t>
            </w:r>
            <w:r w:rsidR="006D2777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orgánico </w:t>
            </w:r>
            <w:r w:rsidR="00D675BA" w:rsidRPr="00D675BA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de producción o manejo que sea acordado por el productor y un agente certificador acreditado</w:t>
            </w:r>
            <w:r w:rsidR="00AD6601" w:rsidRPr="00F536D1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. </w:t>
            </w:r>
            <w:r w:rsidR="00D675BA" w:rsidRPr="00D675BA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El plan de </w:t>
            </w:r>
            <w:r w:rsidR="00D675BA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s</w:t>
            </w:r>
            <w:r w:rsidR="00D675BA" w:rsidRPr="00D675BA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istema </w:t>
            </w:r>
            <w:r w:rsidR="00D675BA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o</w:t>
            </w:r>
            <w:r w:rsidR="00D675BA" w:rsidRPr="00D675BA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rgánico de </w:t>
            </w:r>
            <w:r w:rsidR="00D675BA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p</w:t>
            </w:r>
            <w:r w:rsidR="00D675BA" w:rsidRPr="00D675BA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roducción o </w:t>
            </w:r>
            <w:r w:rsidR="00D675BA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m</w:t>
            </w:r>
            <w:r w:rsidR="00D675BA" w:rsidRPr="00D675BA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anejo</w:t>
            </w:r>
            <w:r w:rsidR="00D675BA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debe </w:t>
            </w:r>
            <w:r w:rsidR="00AD6601" w:rsidRPr="00F536D1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incluir una descripción de las prácticas y procedimientos </w:t>
            </w:r>
            <w:r w:rsidR="009F7438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a</w:t>
            </w:r>
            <w:r w:rsidR="00102CF5" w:rsidRPr="00F536D1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realizar y</w:t>
            </w:r>
            <w:r w:rsidR="00AD6601" w:rsidRPr="00F536D1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  <w:r w:rsidR="00102CF5" w:rsidRPr="00F536D1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mantener</w:t>
            </w:r>
            <w:r w:rsidR="00AD6601" w:rsidRPr="00F536D1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.</w:t>
            </w:r>
          </w:p>
        </w:tc>
      </w:tr>
    </w:tbl>
    <w:p w14:paraId="2D3B8707" w14:textId="1641AC27" w:rsidR="007A6823" w:rsidRPr="00F536D1" w:rsidRDefault="006A273F" w:rsidP="007A6823">
      <w:pPr>
        <w:pStyle w:val="Heading2"/>
        <w:numPr>
          <w:ilvl w:val="0"/>
          <w:numId w:val="4"/>
        </w:numPr>
        <w:spacing w:before="60"/>
        <w:ind w:right="72"/>
        <w:rPr>
          <w:rFonts w:ascii="Calibri" w:hAnsi="Calibri" w:cs="Arial"/>
          <w:i w:val="0"/>
          <w:sz w:val="20"/>
          <w:szCs w:val="20"/>
          <w:lang w:val="es-ES"/>
        </w:rPr>
      </w:pPr>
      <w:r w:rsidRPr="00F536D1">
        <w:rPr>
          <w:rFonts w:ascii="Calibri" w:hAnsi="Calibri" w:cs="Arial"/>
          <w:i w:val="0"/>
          <w:sz w:val="20"/>
          <w:szCs w:val="20"/>
          <w:lang w:val="es-ES"/>
        </w:rPr>
        <w:t xml:space="preserve">ACTIVIDADES DE PRODUCCIÓN DE CULTIVOS </w:t>
      </w:r>
    </w:p>
    <w:p w14:paraId="7076108F" w14:textId="77777777" w:rsidR="008B548D" w:rsidRPr="00F536D1" w:rsidRDefault="008B548D" w:rsidP="008B548D">
      <w:pPr>
        <w:rPr>
          <w:lang w:val="es-ES" w:eastAsia="x-non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30" w:type="dxa"/>
        </w:tblCellMar>
        <w:tblLook w:val="01E0" w:firstRow="1" w:lastRow="1" w:firstColumn="1" w:lastColumn="1" w:noHBand="0" w:noVBand="0"/>
      </w:tblPr>
      <w:tblGrid>
        <w:gridCol w:w="438"/>
        <w:gridCol w:w="4264"/>
        <w:gridCol w:w="6044"/>
      </w:tblGrid>
      <w:tr w:rsidR="009E4160" w:rsidRPr="005B3D99" w14:paraId="40FAB72E" w14:textId="77777777" w:rsidTr="00171314">
        <w:trPr>
          <w:trHeight w:val="122"/>
        </w:trPr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B7F31B" w14:textId="77777777" w:rsidR="00081400" w:rsidRPr="00F536D1" w:rsidRDefault="00081400" w:rsidP="0087602A">
            <w:pPr>
              <w:pStyle w:val="List2"/>
              <w:tabs>
                <w:tab w:val="left" w:pos="360"/>
                <w:tab w:val="left" w:pos="3445"/>
                <w:tab w:val="left" w:pos="5049"/>
              </w:tabs>
              <w:spacing w:before="60" w:line="240" w:lineRule="auto"/>
              <w:ind w:left="0" w:right="0" w:firstLine="0"/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F62B4D" w14:textId="77777777" w:rsidR="00081400" w:rsidRPr="00F536D1" w:rsidRDefault="006A273F" w:rsidP="0087602A">
            <w:pPr>
              <w:pStyle w:val="List2"/>
              <w:spacing w:before="60" w:line="240" w:lineRule="auto"/>
              <w:ind w:left="0" w:right="0" w:firstLine="0"/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Actividades orgánicas</w:t>
            </w:r>
            <w:r w:rsidR="00081400"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</w:tcPr>
          <w:p w14:paraId="34E7F04E" w14:textId="190CBEE4" w:rsidR="00081400" w:rsidRPr="00F536D1" w:rsidRDefault="006A273F" w:rsidP="002D32C4">
            <w:pPr>
              <w:pStyle w:val="List2"/>
              <w:tabs>
                <w:tab w:val="left" w:pos="4410"/>
              </w:tabs>
              <w:spacing w:before="60" w:line="240" w:lineRule="auto"/>
              <w:ind w:left="0" w:right="-108" w:firstLine="0"/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Secci</w:t>
            </w:r>
            <w:r w:rsidR="002D32C4"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ones </w:t>
            </w: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que se aplican al </w:t>
            </w:r>
            <w:r w:rsidR="009D769A"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Plan </w:t>
            </w:r>
            <w:r w:rsidR="000B7E23"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Orgánico</w:t>
            </w: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9E4160" w:rsidRPr="005B3D99" w14:paraId="3C15524C" w14:textId="77777777" w:rsidTr="008B548D">
        <w:trPr>
          <w:trHeight w:val="539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2731" w14:textId="23C5A8BC" w:rsidR="00081400" w:rsidRPr="00F536D1" w:rsidRDefault="00081400" w:rsidP="0087602A">
            <w:pPr>
              <w:pStyle w:val="List2"/>
              <w:tabs>
                <w:tab w:val="left" w:pos="453"/>
                <w:tab w:val="left" w:pos="5049"/>
              </w:tabs>
              <w:spacing w:before="6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66795" w14:textId="47A1DBC1" w:rsidR="00081400" w:rsidRPr="00F536D1" w:rsidRDefault="00A36D33" w:rsidP="006A273F">
            <w:pPr>
              <w:pStyle w:val="List2"/>
              <w:spacing w:before="60" w:line="240" w:lineRule="auto"/>
              <w:ind w:left="0" w:right="0" w:firstLine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Se solicita</w:t>
            </w:r>
            <w:r w:rsidR="006A273F"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la certificación para agricultores orgánicos de Oregon Tilth</w:t>
            </w:r>
            <w:r w:rsidR="00A64696"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para la </w:t>
            </w:r>
            <w:r w:rsidR="000B7E23" w:rsidRPr="00F536D1">
              <w:rPr>
                <w:rFonts w:ascii="Calibri" w:hAnsi="Calibri" w:cs="Calibri"/>
                <w:sz w:val="20"/>
                <w:szCs w:val="20"/>
                <w:lang w:val="es-ES"/>
              </w:rPr>
              <w:t>producción</w:t>
            </w:r>
            <w:r w:rsidR="00A64696"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 cultivos</w:t>
            </w:r>
          </w:p>
        </w:tc>
        <w:tc>
          <w:tcPr>
            <w:tcW w:w="604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7B07E72" w14:textId="02B57542" w:rsidR="00081400" w:rsidRDefault="0013233C" w:rsidP="006A273F">
            <w:pPr>
              <w:tabs>
                <w:tab w:val="left" w:pos="4410"/>
              </w:tabs>
              <w:ind w:right="-108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O1</w:t>
            </w:r>
            <w:r w:rsidR="00FD2110"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: </w:t>
            </w:r>
            <w:r w:rsidR="006A273F"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Información de la </w:t>
            </w:r>
            <w:r w:rsidR="00347877" w:rsidRPr="00F536D1">
              <w:rPr>
                <w:rFonts w:ascii="Calibri" w:hAnsi="Calibri" w:cs="Calibri"/>
                <w:sz w:val="20"/>
                <w:szCs w:val="20"/>
                <w:lang w:val="es-ES"/>
              </w:rPr>
              <w:t>empresa</w:t>
            </w:r>
            <w:r w:rsidR="00081400"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(</w:t>
            </w:r>
            <w:r w:rsidR="006A273F" w:rsidRPr="00F536D1">
              <w:rPr>
                <w:rFonts w:ascii="Calibri" w:hAnsi="Calibri" w:cs="Calibri"/>
                <w:sz w:val="20"/>
                <w:szCs w:val="20"/>
                <w:lang w:val="es-ES"/>
              </w:rPr>
              <w:t>Obligatoria</w:t>
            </w:r>
            <w:r w:rsidR="00081400" w:rsidRPr="00F536D1">
              <w:rPr>
                <w:rFonts w:ascii="Calibri" w:hAnsi="Calibri" w:cs="Calibri"/>
                <w:sz w:val="20"/>
                <w:szCs w:val="20"/>
                <w:lang w:val="es-ES"/>
              </w:rPr>
              <w:t>)</w:t>
            </w:r>
          </w:p>
          <w:p w14:paraId="0CDEF7B6" w14:textId="371078C6" w:rsidR="005943FF" w:rsidRPr="00F536D1" w:rsidRDefault="005943FF" w:rsidP="006A273F">
            <w:pPr>
              <w:tabs>
                <w:tab w:val="left" w:pos="4410"/>
              </w:tabs>
              <w:ind w:right="-108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B614D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OFPP: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Plan de Prevención del Fraude Orgánico</w:t>
            </w:r>
          </w:p>
          <w:p w14:paraId="18EFA18D" w14:textId="2D6E24A8" w:rsidR="00081400" w:rsidRPr="00F536D1" w:rsidRDefault="00081400" w:rsidP="006A273F">
            <w:pPr>
              <w:tabs>
                <w:tab w:val="left" w:pos="4410"/>
              </w:tabs>
              <w:ind w:right="-108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EC2D7B" w:rsidRPr="005B3D99" w14:paraId="62F4230B" w14:textId="77777777" w:rsidTr="0087602A">
        <w:trPr>
          <w:trHeight w:val="321"/>
        </w:trPr>
        <w:tc>
          <w:tcPr>
            <w:tcW w:w="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65AB" w14:textId="685BA5D0" w:rsidR="00EC2D7B" w:rsidRPr="00F536D1" w:rsidRDefault="00EC2D7B" w:rsidP="00092813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  <w:p w14:paraId="190310AB" w14:textId="77777777" w:rsidR="002A3CCD" w:rsidRPr="00F536D1" w:rsidRDefault="002A3CCD" w:rsidP="00092813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132FB" w14:textId="77777777" w:rsidR="002A3CCD" w:rsidRPr="00F536D1" w:rsidRDefault="002A3CCD" w:rsidP="00092813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4E2D8333" w14:textId="77777777" w:rsidR="002A3CCD" w:rsidRPr="00F536D1" w:rsidRDefault="002A3CCD" w:rsidP="00092813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25A3288B" w14:textId="35C90A63" w:rsidR="00EC2D7B" w:rsidRPr="00F536D1" w:rsidRDefault="00DA4824" w:rsidP="005644B7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Se producen</w:t>
            </w:r>
            <w:r w:rsidR="006A273F"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cultivos</w:t>
            </w:r>
            <w:r w:rsidR="009D446E" w:rsidRPr="00F536D1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  <w:tc>
          <w:tcPr>
            <w:tcW w:w="604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51FD19" w14:textId="183A6F0D" w:rsidR="005B3D99" w:rsidRDefault="0013233C" w:rsidP="007B1EA9">
            <w:pPr>
              <w:ind w:right="-1156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C2: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5B3D99">
              <w:rPr>
                <w:rFonts w:ascii="Calibri" w:hAnsi="Calibri" w:cs="Calibri"/>
                <w:sz w:val="20"/>
                <w:szCs w:val="20"/>
                <w:lang w:val="es-ES"/>
              </w:rPr>
              <w:t>Superficie de los cultivos &amp; h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istorial del terreno (un documento </w:t>
            </w:r>
          </w:p>
          <w:p w14:paraId="5518B052" w14:textId="14C2F5E8" w:rsidR="00932061" w:rsidRPr="00F536D1" w:rsidRDefault="0013233C" w:rsidP="007B1EA9">
            <w:pPr>
              <w:ind w:right="-1156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C2 para cada parcela no adyacente)</w:t>
            </w:r>
          </w:p>
          <w:p w14:paraId="1708763C" w14:textId="56DE9266" w:rsidR="00932061" w:rsidRPr="00F536D1" w:rsidRDefault="00932061" w:rsidP="007B1EA9">
            <w:pPr>
              <w:ind w:right="-1156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C4: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Manejo de la fertilidad</w:t>
            </w:r>
            <w:r w:rsidR="005B3D9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 suelos y cultivos</w:t>
            </w:r>
          </w:p>
          <w:p w14:paraId="0A18158F" w14:textId="489728AD" w:rsidR="00932061" w:rsidRPr="00F536D1" w:rsidRDefault="00932061" w:rsidP="00932061">
            <w:pPr>
              <w:keepNext/>
              <w:keepLines/>
              <w:spacing w:before="200"/>
              <w:ind w:right="-1156"/>
              <w:outlineLvl w:val="7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C5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: </w:t>
            </w:r>
            <w:r w:rsidR="005B3D99">
              <w:rPr>
                <w:rFonts w:ascii="Calibri" w:hAnsi="Calibri" w:cs="Calibri"/>
                <w:sz w:val="20"/>
                <w:szCs w:val="20"/>
                <w:lang w:val="es-ES"/>
              </w:rPr>
              <w:t>Manejo de p</w:t>
            </w:r>
            <w:r w:rsidR="00411F8E" w:rsidRPr="00F536D1">
              <w:rPr>
                <w:rFonts w:ascii="Calibri" w:hAnsi="Calibri" w:cs="Calibri"/>
                <w:sz w:val="20"/>
                <w:szCs w:val="20"/>
                <w:lang w:val="es-ES"/>
              </w:rPr>
              <w:t>lagas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,</w:t>
            </w:r>
            <w:r w:rsidR="00411F8E"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5B3D99">
              <w:rPr>
                <w:rFonts w:ascii="Calibri" w:hAnsi="Calibri" w:cs="Calibri"/>
                <w:sz w:val="20"/>
                <w:szCs w:val="20"/>
                <w:lang w:val="es-ES"/>
              </w:rPr>
              <w:t>e</w:t>
            </w:r>
            <w:r w:rsidR="00411F8E" w:rsidRPr="00F536D1">
              <w:rPr>
                <w:rFonts w:ascii="Calibri" w:hAnsi="Calibri" w:cs="Calibri"/>
                <w:sz w:val="20"/>
                <w:szCs w:val="20"/>
                <w:lang w:val="es-ES"/>
              </w:rPr>
              <w:t>nfermedades</w:t>
            </w:r>
            <w:r w:rsidR="005B3D9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y malezas</w:t>
            </w:r>
          </w:p>
          <w:p w14:paraId="627DFFBC" w14:textId="77777777" w:rsidR="00EC2D7B" w:rsidRPr="00F536D1" w:rsidRDefault="008B7EA6" w:rsidP="007B1EA9">
            <w:pPr>
              <w:ind w:right="-1156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C6: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Recursos Naturales y Biodiversidad</w:t>
            </w:r>
          </w:p>
          <w:p w14:paraId="4E81C1C9" w14:textId="22994755" w:rsidR="009D446E" w:rsidRPr="00F536D1" w:rsidRDefault="009D446E" w:rsidP="007B1EA9">
            <w:pPr>
              <w:ind w:right="-1156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C12: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Mantenimiento de Registros</w:t>
            </w:r>
            <w:r w:rsidR="005943F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5B3D99">
              <w:rPr>
                <w:rFonts w:ascii="Calibri" w:hAnsi="Calibri" w:cs="Calibri"/>
                <w:sz w:val="20"/>
                <w:szCs w:val="20"/>
                <w:lang w:val="es-ES"/>
              </w:rPr>
              <w:t>de</w:t>
            </w:r>
            <w:r w:rsidR="005943F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Cultivos</w:t>
            </w:r>
          </w:p>
        </w:tc>
      </w:tr>
      <w:tr w:rsidR="00EC2D7B" w:rsidRPr="005B3D99" w14:paraId="7679BC3F" w14:textId="77777777" w:rsidTr="008B548D">
        <w:trPr>
          <w:trHeight w:hRule="exact" w:val="94"/>
        </w:trPr>
        <w:tc>
          <w:tcPr>
            <w:tcW w:w="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53D5" w14:textId="77777777" w:rsidR="00EC2D7B" w:rsidRPr="00F536D1" w:rsidRDefault="00EC2D7B" w:rsidP="00092813">
            <w:pPr>
              <w:tabs>
                <w:tab w:val="left" w:pos="3150"/>
              </w:tabs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9EF5E" w14:textId="77777777" w:rsidR="00EC2D7B" w:rsidRPr="00F536D1" w:rsidRDefault="00EC2D7B" w:rsidP="00092813">
            <w:pPr>
              <w:tabs>
                <w:tab w:val="left" w:pos="3150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604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ED0AC96" w14:textId="77777777" w:rsidR="00EC2D7B" w:rsidRPr="00F536D1" w:rsidRDefault="00EC2D7B" w:rsidP="00092813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9E4160" w:rsidRPr="005B3D99" w14:paraId="7DA1865A" w14:textId="77777777" w:rsidTr="0087602A">
        <w:trPr>
          <w:trHeight w:val="704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60E1" w14:textId="372798E2" w:rsidR="00081400" w:rsidRPr="00F536D1" w:rsidRDefault="0065104B" w:rsidP="0087602A">
            <w:pPr>
              <w:pStyle w:val="List2"/>
              <w:spacing w:before="6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849A4" w14:textId="03576948" w:rsidR="00081400" w:rsidRPr="00F536D1" w:rsidRDefault="00A36D33" w:rsidP="005C125B">
            <w:pPr>
              <w:pStyle w:val="List2"/>
              <w:spacing w:before="60" w:line="240" w:lineRule="auto"/>
              <w:ind w:left="0" w:right="0" w:firstLine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Se producen</w:t>
            </w:r>
            <w:r w:rsidR="009F07DA"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cultivos 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con</w:t>
            </w:r>
            <w:r w:rsidR="00215148"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9F07DA"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un sistema de producción en el interior de la instalación (acuaponia, </w:t>
            </w:r>
            <w:r w:rsidR="005C125B" w:rsidRPr="00F536D1">
              <w:rPr>
                <w:rFonts w:ascii="Calibri" w:hAnsi="Calibri" w:cs="Calibri"/>
                <w:sz w:val="20"/>
                <w:szCs w:val="20"/>
                <w:lang w:val="es-ES"/>
              </w:rPr>
              <w:t>contenedores o</w:t>
            </w:r>
            <w:r w:rsidR="009F07DA"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, invernaderos) </w:t>
            </w:r>
          </w:p>
        </w:tc>
        <w:tc>
          <w:tcPr>
            <w:tcW w:w="60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4B4E5F" w14:textId="764A5CA4" w:rsidR="00081400" w:rsidRPr="00F536D1" w:rsidRDefault="002D32C4" w:rsidP="002477C7">
            <w:pPr>
              <w:tabs>
                <w:tab w:val="left" w:pos="4410"/>
              </w:tabs>
              <w:spacing w:before="60"/>
              <w:ind w:right="-108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A1: </w:t>
            </w:r>
            <w:r w:rsidR="005C125B" w:rsidRPr="00F536D1">
              <w:rPr>
                <w:rFonts w:ascii="Calibri" w:hAnsi="Calibri" w:cs="Calibri"/>
                <w:sz w:val="20"/>
                <w:szCs w:val="20"/>
                <w:lang w:val="es-ES"/>
              </w:rPr>
              <w:t>A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cuaponia</w:t>
            </w:r>
            <w:r w:rsidR="005C125B"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y </w:t>
            </w:r>
            <w:r w:rsidR="000B7E23" w:rsidRPr="00F536D1">
              <w:rPr>
                <w:rFonts w:ascii="Calibri" w:hAnsi="Calibri" w:cs="Calibri"/>
                <w:sz w:val="20"/>
                <w:szCs w:val="20"/>
                <w:lang w:val="es-ES"/>
              </w:rPr>
              <w:t>producción</w:t>
            </w:r>
            <w:r w:rsidR="005C125B"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en</w:t>
            </w:r>
            <w:r w:rsidR="002477C7"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contenedores y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invernadero; </w:t>
            </w:r>
          </w:p>
          <w:p w14:paraId="5F7DF15E" w14:textId="2BF68E73" w:rsidR="00331A08" w:rsidRPr="00F536D1" w:rsidRDefault="00331A08" w:rsidP="002477C7">
            <w:pPr>
              <w:tabs>
                <w:tab w:val="left" w:pos="4410"/>
              </w:tabs>
              <w:spacing w:before="60"/>
              <w:ind w:right="-108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8A3C5C" w:rsidRPr="005B3D99" w14:paraId="5CEE591E" w14:textId="77777777" w:rsidTr="009620BC">
        <w:trPr>
          <w:trHeight w:val="252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744B" w14:textId="5AAA8D58" w:rsidR="008A3C5C" w:rsidRPr="00F536D1" w:rsidRDefault="008A3C5C" w:rsidP="008A3C5C">
            <w:pPr>
              <w:spacing w:before="6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4FC3" w14:textId="292AA451" w:rsidR="008A3C5C" w:rsidRPr="00F536D1" w:rsidRDefault="008A3C5C" w:rsidP="008A3C5C">
            <w:pPr>
              <w:spacing w:before="6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Yo/Nosotros </w:t>
            </w:r>
            <w:r w:rsidR="000B7E23"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estamos solicitando la certificación para cultivos silvestres </w:t>
            </w:r>
          </w:p>
        </w:tc>
        <w:tc>
          <w:tcPr>
            <w:tcW w:w="604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58E8F9" w14:textId="512EE28C" w:rsidR="008A3C5C" w:rsidRPr="00F536D1" w:rsidRDefault="008A3C5C" w:rsidP="008A3C5C">
            <w:pPr>
              <w:pStyle w:val="List2"/>
              <w:tabs>
                <w:tab w:val="left" w:pos="4410"/>
              </w:tabs>
              <w:spacing w:before="60" w:line="240" w:lineRule="auto"/>
              <w:ind w:left="0" w:right="-108" w:firstLine="0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W1: 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Cosecha de Cultivos Silvestres </w:t>
            </w:r>
          </w:p>
        </w:tc>
      </w:tr>
      <w:tr w:rsidR="008A3C5C" w:rsidRPr="005B3D99" w14:paraId="31920B25" w14:textId="77777777" w:rsidTr="009620BC">
        <w:trPr>
          <w:trHeight w:val="252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6D2F" w14:textId="1F4641DF" w:rsidR="008A3C5C" w:rsidRPr="00F536D1" w:rsidRDefault="008A3C5C" w:rsidP="008A3C5C">
            <w:pPr>
              <w:spacing w:before="6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57D9" w14:textId="76BBE7A8" w:rsidR="008A3C5C" w:rsidRPr="00F536D1" w:rsidRDefault="008A3C5C" w:rsidP="008A3C5C">
            <w:pPr>
              <w:spacing w:before="6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Yo/Nosotros </w:t>
            </w:r>
            <w:r w:rsidR="000B7E23"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plantamos semillas, material de plantación anual o material de plantación perene </w:t>
            </w:r>
          </w:p>
        </w:tc>
        <w:tc>
          <w:tcPr>
            <w:tcW w:w="604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540D61" w14:textId="26F49D57" w:rsidR="008A3C5C" w:rsidRPr="00F536D1" w:rsidRDefault="008A3C5C" w:rsidP="008A3C5C">
            <w:pPr>
              <w:pStyle w:val="List2"/>
              <w:tabs>
                <w:tab w:val="left" w:pos="4410"/>
              </w:tabs>
              <w:spacing w:before="60" w:line="240" w:lineRule="auto"/>
              <w:ind w:left="0" w:right="-108" w:firstLine="0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C3: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Semillas</w:t>
            </w:r>
            <w:r w:rsidR="005943F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, 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Material Vegetativo</w:t>
            </w:r>
            <w:r w:rsidR="005943F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&amp; 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Trasplantes</w:t>
            </w:r>
          </w:p>
        </w:tc>
      </w:tr>
      <w:tr w:rsidR="008A3C5C" w:rsidRPr="005B3D99" w14:paraId="7F1EC3A9" w14:textId="77777777" w:rsidTr="009620BC">
        <w:trPr>
          <w:trHeight w:val="252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6613" w14:textId="4182992A" w:rsidR="008A3C5C" w:rsidRPr="00F536D1" w:rsidRDefault="008A3C5C" w:rsidP="008A3C5C">
            <w:pPr>
              <w:spacing w:before="6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2A6" w14:textId="66B4A1AF" w:rsidR="008A3C5C" w:rsidRPr="00F536D1" w:rsidRDefault="002E32DC" w:rsidP="002E32DC">
            <w:pPr>
              <w:spacing w:before="6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Yo/ N</w:t>
            </w:r>
            <w:r w:rsidRPr="002E32DC">
              <w:rPr>
                <w:rFonts w:ascii="Calibri" w:hAnsi="Calibri" w:cs="Calibri"/>
                <w:sz w:val="20"/>
                <w:szCs w:val="20"/>
                <w:lang w:val="es-ES"/>
              </w:rPr>
              <w:t>osotros realizamos una o más de las siguientes actividades poscosecha: manejo/procesamiento (p. ej., lavado/limpieza, corte,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clasificación, mezcla, secado</w:t>
            </w:r>
            <w:r w:rsidRPr="002E32DC">
              <w:rPr>
                <w:rFonts w:ascii="Calibri" w:hAnsi="Calibri" w:cs="Calibri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refrigeración</w:t>
            </w:r>
            <w:r w:rsidRPr="002E32DC">
              <w:rPr>
                <w:rFonts w:ascii="Calibri" w:hAnsi="Calibri" w:cs="Calibri"/>
                <w:sz w:val="20"/>
                <w:szCs w:val="20"/>
                <w:lang w:val="es-ES"/>
              </w:rPr>
              <w:t>, congelación, empaque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tado</w:t>
            </w:r>
            <w:r w:rsidRPr="002E32DC">
              <w:rPr>
                <w:rFonts w:ascii="Calibri" w:hAnsi="Calibri" w:cs="Calibri"/>
                <w:sz w:val="20"/>
                <w:szCs w:val="20"/>
                <w:lang w:val="es-ES"/>
              </w:rPr>
              <w:t>), transporte y/o almacenamiento de cultivos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604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6E80BF0" w14:textId="2E433F77" w:rsidR="008A3C5C" w:rsidRPr="00F536D1" w:rsidRDefault="008A3C5C" w:rsidP="008A3C5C">
            <w:pPr>
              <w:pStyle w:val="List2"/>
              <w:tabs>
                <w:tab w:val="left" w:pos="4410"/>
              </w:tabs>
              <w:spacing w:before="60" w:line="240" w:lineRule="auto"/>
              <w:ind w:left="0" w:right="-108" w:firstLine="0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C7: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Cosecha, Procesamiento, Almacenamiento y Transporte</w:t>
            </w:r>
            <w:r w:rsidR="005943F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 Cultivos</w:t>
            </w:r>
          </w:p>
        </w:tc>
      </w:tr>
      <w:tr w:rsidR="008A3C5C" w:rsidRPr="005B3D99" w14:paraId="122BA65E" w14:textId="77777777" w:rsidTr="009620BC">
        <w:trPr>
          <w:trHeight w:val="252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8FDC" w14:textId="49EB23CA" w:rsidR="008A3C5C" w:rsidRPr="00F536D1" w:rsidRDefault="008A3C5C" w:rsidP="008A3C5C">
            <w:pPr>
              <w:spacing w:before="6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97F4" w14:textId="2F7604CE" w:rsidR="008A3C5C" w:rsidRPr="00F536D1" w:rsidRDefault="008A3C5C" w:rsidP="008A3C5C">
            <w:pPr>
              <w:spacing w:before="6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Yo/Nosotros</w:t>
            </w:r>
            <w:r w:rsidR="000B7E23"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almacenamos los cultivos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B7E23"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en una o mas instalaciones no certificadas en las que no se abre, re-etiqueta o procesan nuestro/s producto/s </w:t>
            </w:r>
          </w:p>
        </w:tc>
        <w:tc>
          <w:tcPr>
            <w:tcW w:w="604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CB54BD9" w14:textId="69F576C2" w:rsidR="008A3C5C" w:rsidRPr="00F536D1" w:rsidRDefault="00331A08" w:rsidP="008A3C5C">
            <w:pPr>
              <w:pStyle w:val="List2"/>
              <w:tabs>
                <w:tab w:val="left" w:pos="4410"/>
              </w:tabs>
              <w:spacing w:before="60" w:line="240" w:lineRule="auto"/>
              <w:ind w:left="0" w:right="-108" w:firstLine="0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IS: </w:t>
            </w:r>
            <w:r w:rsidR="000B7E23"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Almacen</w:t>
            </w:r>
            <w:r w:rsidR="005943FF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amiento </w:t>
            </w:r>
            <w:r w:rsidR="008A3C5C"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Independiente</w:t>
            </w:r>
            <w:r w:rsidR="005943FF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y Externo</w:t>
            </w:r>
            <w:r w:rsidR="008A3C5C"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r w:rsidR="008A3C5C"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(uno para cada </w:t>
            </w:r>
            <w:r w:rsidR="000B7E23" w:rsidRPr="00F536D1">
              <w:rPr>
                <w:rFonts w:ascii="Calibri" w:hAnsi="Calibri" w:cs="Calibri"/>
                <w:sz w:val="20"/>
                <w:szCs w:val="20"/>
                <w:lang w:val="es-ES"/>
              </w:rPr>
              <w:t>instalación</w:t>
            </w:r>
            <w:r w:rsidR="008A3C5C" w:rsidRPr="00F536D1">
              <w:rPr>
                <w:rFonts w:ascii="Calibri" w:hAnsi="Calibri" w:cs="Calibri"/>
                <w:sz w:val="20"/>
                <w:szCs w:val="20"/>
                <w:lang w:val="es-ES"/>
              </w:rPr>
              <w:t>)</w:t>
            </w:r>
          </w:p>
        </w:tc>
      </w:tr>
      <w:tr w:rsidR="008A3C5C" w:rsidRPr="005B3D99" w14:paraId="32468B99" w14:textId="77777777" w:rsidTr="005B614D">
        <w:trPr>
          <w:trHeight w:val="462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D2ED" w14:textId="1EEEE478" w:rsidR="008A3C5C" w:rsidRPr="00F536D1" w:rsidRDefault="008A3C5C" w:rsidP="008A3C5C">
            <w:pPr>
              <w:spacing w:before="6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8E62" w14:textId="76A5DB62" w:rsidR="008A3C5C" w:rsidRPr="00F536D1" w:rsidRDefault="008A3C5C" w:rsidP="008A3C5C">
            <w:pPr>
              <w:spacing w:before="6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Yo/Nosotros etiquetamos o ve</w:t>
            </w:r>
            <w:r w:rsidR="000B7E23"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ndemos cultivos </w:t>
            </w:r>
          </w:p>
        </w:tc>
        <w:tc>
          <w:tcPr>
            <w:tcW w:w="604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1F43FF6" w14:textId="3187FB1A" w:rsidR="008A3C5C" w:rsidRPr="00F536D1" w:rsidRDefault="008A3C5C" w:rsidP="008A3C5C">
            <w:pPr>
              <w:pStyle w:val="List2"/>
              <w:tabs>
                <w:tab w:val="left" w:pos="4410"/>
              </w:tabs>
              <w:spacing w:before="60" w:line="240" w:lineRule="auto"/>
              <w:ind w:left="0" w:right="-108" w:firstLine="0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C8: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Etiquetado y Ventas </w:t>
            </w:r>
            <w:r w:rsidR="005943FF">
              <w:rPr>
                <w:rFonts w:ascii="Calibri" w:hAnsi="Calibri" w:cs="Calibri"/>
                <w:sz w:val="20"/>
                <w:szCs w:val="20"/>
                <w:lang w:val="es-ES"/>
              </w:rPr>
              <w:t>de Cultivos</w:t>
            </w:r>
          </w:p>
        </w:tc>
      </w:tr>
    </w:tbl>
    <w:p w14:paraId="25EB4E33" w14:textId="77777777" w:rsidR="009620BC" w:rsidRPr="00F536D1" w:rsidRDefault="009620BC" w:rsidP="008A3C5C">
      <w:pPr>
        <w:spacing w:before="60"/>
        <w:jc w:val="center"/>
        <w:rPr>
          <w:rFonts w:ascii="Calibri" w:hAnsi="Calibri" w:cs="Calibri"/>
          <w:sz w:val="20"/>
          <w:szCs w:val="20"/>
          <w:lang w:val="es-ES"/>
        </w:rPr>
        <w:sectPr w:rsidR="009620BC" w:rsidRPr="00F536D1" w:rsidSect="00414DF8">
          <w:headerReference w:type="default" r:id="rId8"/>
          <w:footerReference w:type="default" r:id="rId9"/>
          <w:type w:val="nextColumn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30" w:type="dxa"/>
        </w:tblCellMar>
        <w:tblLook w:val="01E0" w:firstRow="1" w:lastRow="1" w:firstColumn="1" w:lastColumn="1" w:noHBand="0" w:noVBand="0"/>
      </w:tblPr>
      <w:tblGrid>
        <w:gridCol w:w="438"/>
        <w:gridCol w:w="4332"/>
        <w:gridCol w:w="5976"/>
      </w:tblGrid>
      <w:tr w:rsidR="008A3C5C" w:rsidRPr="00A064E1" w14:paraId="609F7A03" w14:textId="77777777" w:rsidTr="005B614D">
        <w:trPr>
          <w:trHeight w:val="252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2E25" w14:textId="493082E6" w:rsidR="008A3C5C" w:rsidRPr="00F536D1" w:rsidRDefault="008A3C5C" w:rsidP="008A3C5C">
            <w:pPr>
              <w:spacing w:before="6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1CB9" w14:textId="432120FF" w:rsidR="008A3C5C" w:rsidRPr="00F536D1" w:rsidRDefault="008A3C5C" w:rsidP="008A3C5C">
            <w:pPr>
              <w:spacing w:before="6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Yo/Nosotros:</w:t>
            </w:r>
          </w:p>
          <w:p w14:paraId="79FED8D1" w14:textId="7FCC5551" w:rsidR="008A3C5C" w:rsidRPr="00F536D1" w:rsidRDefault="000B7E23" w:rsidP="008A3C5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87" w:hanging="187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Usamos equipos en cultivos tanto orgánicos como no orgánicos y/o contratamos equipos personalizados </w:t>
            </w:r>
          </w:p>
          <w:p w14:paraId="40D0D48B" w14:textId="07412D22" w:rsidR="008A3C5C" w:rsidRPr="00F536D1" w:rsidRDefault="000B7E23" w:rsidP="008A3C5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93" w:hanging="193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Se usa agua para riego </w:t>
            </w:r>
          </w:p>
          <w:p w14:paraId="2676B3D6" w14:textId="0F511E33" w:rsidR="008A3C5C" w:rsidRPr="00F536D1" w:rsidRDefault="000B7E23" w:rsidP="008A3C5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93" w:hanging="193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Se manejan las zonas de amortiguamiento y/o bordes </w:t>
            </w:r>
          </w:p>
          <w:p w14:paraId="55C60B18" w14:textId="49A9EA8C" w:rsidR="000B7E23" w:rsidRPr="00F536D1" w:rsidRDefault="000B7E23" w:rsidP="000B7E2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93" w:hanging="193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Actualmente se ha instalado madera tratada </w:t>
            </w:r>
          </w:p>
          <w:p w14:paraId="060518D0" w14:textId="2E69AFE9" w:rsidR="008A3C5C" w:rsidRPr="00F536D1" w:rsidRDefault="000B7E23" w:rsidP="009620B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93" w:hanging="193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Se producen y/o se manejan tanto productos orgánicos como no orgánicos. </w:t>
            </w:r>
          </w:p>
        </w:tc>
        <w:tc>
          <w:tcPr>
            <w:tcW w:w="597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8AA2B56" w14:textId="62E0079E" w:rsidR="008A3C5C" w:rsidRPr="00F536D1" w:rsidRDefault="008A3C5C" w:rsidP="008A3C5C">
            <w:pPr>
              <w:ind w:right="-1156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C9: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B7E23" w:rsidRPr="00F536D1">
              <w:rPr>
                <w:rFonts w:ascii="Calibri" w:hAnsi="Calibri" w:cs="Calibri"/>
                <w:sz w:val="20"/>
                <w:szCs w:val="20"/>
                <w:lang w:val="es-ES"/>
              </w:rPr>
              <w:t>Prevención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 la </w:t>
            </w:r>
            <w:r w:rsidR="000B7E23" w:rsidRPr="00F536D1">
              <w:rPr>
                <w:rFonts w:ascii="Calibri" w:hAnsi="Calibri" w:cs="Calibri"/>
                <w:sz w:val="20"/>
                <w:szCs w:val="20"/>
                <w:lang w:val="es-ES"/>
              </w:rPr>
              <w:t>Contaminación</w:t>
            </w:r>
          </w:p>
          <w:p w14:paraId="0C958F19" w14:textId="77777777" w:rsidR="008A3C5C" w:rsidRPr="00F536D1" w:rsidRDefault="008A3C5C" w:rsidP="008A3C5C">
            <w:pPr>
              <w:pStyle w:val="List2"/>
              <w:tabs>
                <w:tab w:val="left" w:pos="4410"/>
              </w:tabs>
              <w:spacing w:before="60" w:line="240" w:lineRule="auto"/>
              <w:ind w:left="0" w:right="-108" w:firstLine="0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8A3C5C" w:rsidRPr="00A064E1" w14:paraId="2B64B744" w14:textId="77777777" w:rsidTr="005B614D">
        <w:trPr>
          <w:trHeight w:val="252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176B" w14:textId="4531C112" w:rsidR="008A3C5C" w:rsidRPr="00F536D1" w:rsidRDefault="008A3C5C" w:rsidP="008A3C5C">
            <w:pPr>
              <w:spacing w:before="6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B2CED" w14:textId="711F58DC" w:rsidR="008A3C5C" w:rsidRPr="00F536D1" w:rsidRDefault="008A3C5C" w:rsidP="008A3C5C">
            <w:pPr>
              <w:spacing w:before="6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Yo / Nosotros utilizamos insumos / productos materiales en nuestro sistema de producción orgánica</w:t>
            </w:r>
          </w:p>
        </w:tc>
        <w:tc>
          <w:tcPr>
            <w:tcW w:w="59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0C75DC1" w14:textId="4E701B5E" w:rsidR="008A3C5C" w:rsidRPr="00F536D1" w:rsidRDefault="008A3C5C" w:rsidP="008A3C5C">
            <w:pPr>
              <w:pStyle w:val="List2"/>
              <w:tabs>
                <w:tab w:val="left" w:pos="4410"/>
              </w:tabs>
              <w:spacing w:before="60" w:line="240" w:lineRule="auto"/>
              <w:ind w:left="0" w:right="-108" w:firstLine="0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C11: </w:t>
            </w:r>
            <w:r w:rsidR="00DE3D14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 xml:space="preserve">Lista de </w:t>
            </w:r>
            <w:r w:rsidRPr="00F536D1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>Materiales</w:t>
            </w:r>
            <w:r w:rsidR="005943FF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 xml:space="preserve"> para Cultivos</w:t>
            </w:r>
          </w:p>
        </w:tc>
      </w:tr>
      <w:tr w:rsidR="008A3C5C" w:rsidRPr="00A064E1" w14:paraId="4E052808" w14:textId="77777777" w:rsidTr="005B614D">
        <w:trPr>
          <w:trHeight w:val="452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EFEE" w14:textId="4F3EA714" w:rsidR="008A3C5C" w:rsidRPr="00F536D1" w:rsidRDefault="008A3C5C" w:rsidP="008A3C5C">
            <w:pPr>
              <w:spacing w:before="6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15414" w14:textId="77777777" w:rsidR="008A3C5C" w:rsidRPr="00F536D1" w:rsidRDefault="008A3C5C" w:rsidP="008A3C5C">
            <w:pPr>
              <w:spacing w:before="6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Se solicita la certificación de ganado.</w:t>
            </w:r>
          </w:p>
        </w:tc>
        <w:tc>
          <w:tcPr>
            <w:tcW w:w="59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9535C35" w14:textId="77777777" w:rsidR="008A3C5C" w:rsidRPr="00F536D1" w:rsidRDefault="008A3C5C" w:rsidP="008A3C5C">
            <w:pPr>
              <w:pStyle w:val="List2"/>
              <w:tabs>
                <w:tab w:val="left" w:pos="4410"/>
              </w:tabs>
              <w:spacing w:before="60" w:line="240" w:lineRule="auto"/>
              <w:ind w:left="0" w:right="-108" w:firstLine="0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L1: 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Lista de control de actividades del ganado.  Llene las secciones correspondientes.</w:t>
            </w:r>
          </w:p>
        </w:tc>
      </w:tr>
      <w:tr w:rsidR="008A3C5C" w:rsidRPr="005B3D99" w14:paraId="15A9A5F9" w14:textId="77777777" w:rsidTr="005B614D">
        <w:trPr>
          <w:trHeight w:val="321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A508" w14:textId="5E9B796D" w:rsidR="008A3C5C" w:rsidRPr="00F536D1" w:rsidRDefault="008A3C5C" w:rsidP="008A3C5C">
            <w:pPr>
              <w:pStyle w:val="List2"/>
              <w:tabs>
                <w:tab w:val="left" w:pos="453"/>
                <w:tab w:val="left" w:pos="5049"/>
              </w:tabs>
              <w:spacing w:before="6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71486" w14:textId="5F07FAC6" w:rsidR="008A3C5C" w:rsidRPr="00F536D1" w:rsidRDefault="008A3C5C" w:rsidP="008A3C5C">
            <w:pPr>
              <w:pStyle w:val="List2"/>
              <w:spacing w:before="60" w:line="240" w:lineRule="auto"/>
              <w:ind w:left="0" w:right="0" w:firstLine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Pertenezco/pertenecemos a una cooperativa de agricultores (</w:t>
            </w:r>
            <w:r w:rsidR="00A064E1">
              <w:rPr>
                <w:rFonts w:ascii="Calibri" w:hAnsi="Calibri" w:cs="Calibri"/>
                <w:sz w:val="20"/>
                <w:szCs w:val="20"/>
                <w:lang w:val="es-ES"/>
              </w:rPr>
              <w:t>Operación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con </w:t>
            </w:r>
            <w:r w:rsidR="00A064E1">
              <w:rPr>
                <w:rFonts w:ascii="Calibri" w:hAnsi="Calibri" w:cs="Calibri"/>
                <w:sz w:val="20"/>
                <w:szCs w:val="20"/>
                <w:lang w:val="es-ES"/>
              </w:rPr>
              <w:t>sedes múltiples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y </w:t>
            </w:r>
            <w:r w:rsidR="00A064E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un 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sistema de control interno).</w:t>
            </w:r>
          </w:p>
        </w:tc>
        <w:tc>
          <w:tcPr>
            <w:tcW w:w="59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E23A253" w14:textId="376AE57D" w:rsidR="008A3C5C" w:rsidRPr="00F536D1" w:rsidRDefault="008A3C5C" w:rsidP="008A3C5C">
            <w:pPr>
              <w:ind w:right="-1156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C13: </w:t>
            </w:r>
            <w:r w:rsidR="00A064E1">
              <w:rPr>
                <w:rFonts w:ascii="Calibri" w:hAnsi="Calibri" w:cs="Calibri"/>
                <w:sz w:val="20"/>
                <w:szCs w:val="20"/>
                <w:lang w:val="es-ES"/>
              </w:rPr>
              <w:t>Operación</w:t>
            </w:r>
            <w:r w:rsidR="00A064E1"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6B3B84">
              <w:rPr>
                <w:rFonts w:ascii="Calibri" w:hAnsi="Calibri" w:cs="Calibri"/>
                <w:sz w:val="20"/>
                <w:szCs w:val="20"/>
                <w:lang w:val="es-ES"/>
              </w:rPr>
              <w:t>de</w:t>
            </w:r>
            <w:r w:rsidR="006B3B84"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5943FF">
              <w:rPr>
                <w:rFonts w:ascii="Calibri" w:hAnsi="Calibri" w:cs="Calibri"/>
                <w:sz w:val="20"/>
                <w:szCs w:val="20"/>
                <w:lang w:val="es-ES"/>
              </w:rPr>
              <w:t>Grupo de Productores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; </w:t>
            </w:r>
          </w:p>
          <w:p w14:paraId="62168999" w14:textId="0B43E0C9" w:rsidR="008A3C5C" w:rsidRPr="00F536D1" w:rsidRDefault="008A3C5C" w:rsidP="009620BC">
            <w:pPr>
              <w:ind w:right="-1156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C2-C12: 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Revise las actividades enumeradas arriba</w:t>
            </w:r>
          </w:p>
        </w:tc>
      </w:tr>
      <w:tr w:rsidR="008A3C5C" w:rsidRPr="005B3D99" w14:paraId="3EFE47B3" w14:textId="77777777" w:rsidTr="005B614D">
        <w:trPr>
          <w:trHeight w:val="321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10CF" w14:textId="21242DD8" w:rsidR="008A3C5C" w:rsidRPr="00F536D1" w:rsidRDefault="008A3C5C" w:rsidP="008A3C5C">
            <w:pPr>
              <w:pStyle w:val="List2"/>
              <w:tabs>
                <w:tab w:val="left" w:pos="453"/>
                <w:tab w:val="left" w:pos="5049"/>
              </w:tabs>
              <w:spacing w:before="6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E9663" w14:textId="77777777" w:rsidR="008A3C5C" w:rsidRPr="00F536D1" w:rsidRDefault="008A3C5C" w:rsidP="008A3C5C">
            <w:pPr>
              <w:pStyle w:val="List2"/>
              <w:spacing w:line="240" w:lineRule="auto"/>
              <w:ind w:left="0" w:right="0" w:firstLine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Formo y/o formamos parte de una empresa incubadora que ayuda a otros a iniciarse en el desarrollo de sus fincas proporcionándoles acceso a las parcelas.</w:t>
            </w:r>
          </w:p>
        </w:tc>
        <w:tc>
          <w:tcPr>
            <w:tcW w:w="59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7C5A2F3" w14:textId="77777777" w:rsidR="008A3C5C" w:rsidRPr="00F536D1" w:rsidRDefault="008A3C5C" w:rsidP="008A3C5C">
            <w:pPr>
              <w:tabs>
                <w:tab w:val="left" w:pos="4410"/>
              </w:tabs>
              <w:ind w:right="-108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C14: 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Empresa incubadora; </w:t>
            </w:r>
          </w:p>
          <w:p w14:paraId="69DC2EDA" w14:textId="36F98D14" w:rsidR="008A3C5C" w:rsidRPr="00F536D1" w:rsidRDefault="008A3C5C" w:rsidP="008A3C5C">
            <w:pPr>
              <w:tabs>
                <w:tab w:val="left" w:pos="4410"/>
              </w:tabs>
              <w:ind w:right="-108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C2-C12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: Revise las actividades enumeradas arriba</w:t>
            </w:r>
          </w:p>
        </w:tc>
      </w:tr>
      <w:tr w:rsidR="008A3C5C" w:rsidRPr="00A064E1" w14:paraId="29D6A210" w14:textId="77777777" w:rsidTr="005B614D">
        <w:trPr>
          <w:trHeight w:val="321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C7A9" w14:textId="77777777" w:rsidR="008A3C5C" w:rsidRPr="00F536D1" w:rsidRDefault="008A3C5C" w:rsidP="008A3C5C">
            <w:pPr>
              <w:pStyle w:val="List2"/>
              <w:tabs>
                <w:tab w:val="left" w:pos="453"/>
                <w:tab w:val="left" w:pos="5049"/>
              </w:tabs>
              <w:spacing w:before="6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D9D19" w14:textId="38C1E178" w:rsidR="008A3C5C" w:rsidRPr="00F536D1" w:rsidRDefault="008A3C5C" w:rsidP="008A3C5C">
            <w:pPr>
              <w:pStyle w:val="List2"/>
              <w:spacing w:line="240" w:lineRule="auto"/>
              <w:ind w:left="0" w:right="0" w:firstLine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Yo / Nosotros necesitaremos la certificación LPO</w:t>
            </w:r>
            <w:r w:rsidR="00A064E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(México)</w:t>
            </w:r>
          </w:p>
        </w:tc>
        <w:tc>
          <w:tcPr>
            <w:tcW w:w="59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220A7EB" w14:textId="55452ED2" w:rsidR="008A3C5C" w:rsidRPr="00F536D1" w:rsidRDefault="008A3C5C" w:rsidP="008A3C5C">
            <w:pPr>
              <w:tabs>
                <w:tab w:val="left" w:pos="4410"/>
              </w:tabs>
              <w:ind w:right="-108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M: 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Suplemento Orgánico México</w:t>
            </w:r>
          </w:p>
        </w:tc>
      </w:tr>
      <w:tr w:rsidR="008A3C5C" w:rsidRPr="005B3D99" w14:paraId="26491969" w14:textId="77777777" w:rsidTr="005B614D">
        <w:trPr>
          <w:trHeight w:val="378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7A9B" w14:textId="7BECB298" w:rsidR="008A3C5C" w:rsidRPr="00F536D1" w:rsidRDefault="008A3C5C" w:rsidP="008A3C5C">
            <w:pPr>
              <w:pStyle w:val="List2"/>
              <w:spacing w:before="6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34E77" w14:textId="77777777" w:rsidR="008A3C5C" w:rsidRPr="00F536D1" w:rsidRDefault="008A3C5C" w:rsidP="008A3C5C">
            <w:pPr>
              <w:pStyle w:val="List2"/>
              <w:spacing w:before="60" w:line="240" w:lineRule="auto"/>
              <w:ind w:left="0" w:right="0" w:firstLine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Necesito/necesitamos la certificación directa y completa de la Unión Europea (EU por sus siglas en inglés).</w:t>
            </w:r>
          </w:p>
        </w:tc>
        <w:tc>
          <w:tcPr>
            <w:tcW w:w="59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B8E345D" w14:textId="77777777" w:rsidR="008A3C5C" w:rsidRPr="00F536D1" w:rsidRDefault="008A3C5C" w:rsidP="008A3C5C">
            <w:pPr>
              <w:pStyle w:val="List2"/>
              <w:tabs>
                <w:tab w:val="left" w:pos="4410"/>
              </w:tabs>
              <w:spacing w:before="60" w:line="240" w:lineRule="auto"/>
              <w:ind w:left="0" w:right="-108" w:firstLine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EU: 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Suplemento de cultivos y ganado de la Unión Europea </w:t>
            </w:r>
          </w:p>
          <w:p w14:paraId="28963A58" w14:textId="77777777" w:rsidR="008A3C5C" w:rsidRPr="00F536D1" w:rsidRDefault="008A3C5C" w:rsidP="008A3C5C">
            <w:pPr>
              <w:pStyle w:val="List2"/>
              <w:tabs>
                <w:tab w:val="left" w:pos="4410"/>
              </w:tabs>
              <w:spacing w:before="60" w:line="240" w:lineRule="auto"/>
              <w:ind w:left="0" w:right="-108" w:firstLine="0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8A3C5C" w:rsidRPr="005B3D99" w14:paraId="41795FE3" w14:textId="77777777" w:rsidTr="005B614D">
        <w:trPr>
          <w:trHeight w:val="378"/>
        </w:trPr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A02" w14:textId="226EFC65" w:rsidR="008A3C5C" w:rsidRPr="00F536D1" w:rsidRDefault="008A3C5C" w:rsidP="008A3C5C">
            <w:pPr>
              <w:pStyle w:val="List2"/>
              <w:spacing w:before="6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FD55" w14:textId="77777777" w:rsidR="008A3C5C" w:rsidRPr="00F536D1" w:rsidRDefault="008A3C5C" w:rsidP="005B614D">
            <w:pPr>
              <w:pStyle w:val="List2"/>
              <w:spacing w:before="60"/>
              <w:ind w:left="360" w:right="-41" w:firstLine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Yo / Nosotros procesamos producto (s), que puede incluir las siguientes actividades:</w:t>
            </w:r>
          </w:p>
          <w:p w14:paraId="3BD4A22F" w14:textId="7A5EB4FB" w:rsidR="008A3C5C" w:rsidRPr="00F536D1" w:rsidRDefault="008A3C5C" w:rsidP="005B614D">
            <w:pPr>
              <w:pStyle w:val="List2"/>
              <w:numPr>
                <w:ilvl w:val="0"/>
                <w:numId w:val="9"/>
              </w:numPr>
              <w:spacing w:before="60"/>
              <w:ind w:right="-4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Use ingredientes obtenidos fuera de la granja (que no sean sal) en productos orgánicos</w:t>
            </w:r>
          </w:p>
          <w:p w14:paraId="675ECC19" w14:textId="10A95F48" w:rsidR="008A3C5C" w:rsidRPr="00F536D1" w:rsidRDefault="008A3C5C" w:rsidP="005B614D">
            <w:pPr>
              <w:pStyle w:val="List2"/>
              <w:numPr>
                <w:ilvl w:val="0"/>
                <w:numId w:val="9"/>
              </w:numPr>
              <w:spacing w:before="60"/>
              <w:ind w:right="-4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Limpiar semillas tanto orgánicas como no orgánicas del mismo cultivo.</w:t>
            </w:r>
          </w:p>
          <w:p w14:paraId="3AC8D1EB" w14:textId="4CB90C2C" w:rsidR="008A3C5C" w:rsidRPr="00F536D1" w:rsidRDefault="008A3C5C" w:rsidP="005B614D">
            <w:pPr>
              <w:pStyle w:val="List2"/>
              <w:numPr>
                <w:ilvl w:val="0"/>
                <w:numId w:val="9"/>
              </w:numPr>
              <w:spacing w:before="60"/>
              <w:ind w:right="-4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Producir productos tanto orgánicos como no orgánicos.</w:t>
            </w:r>
          </w:p>
          <w:p w14:paraId="6066F8E6" w14:textId="0E4FC402" w:rsidR="008A3C5C" w:rsidRPr="00F536D1" w:rsidRDefault="008A3C5C" w:rsidP="005B614D">
            <w:pPr>
              <w:pStyle w:val="List2"/>
              <w:numPr>
                <w:ilvl w:val="0"/>
                <w:numId w:val="9"/>
              </w:numPr>
              <w:spacing w:before="60" w:line="240" w:lineRule="auto"/>
              <w:ind w:right="-4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Procesar productos para otras operaciones.</w:t>
            </w:r>
          </w:p>
        </w:tc>
        <w:tc>
          <w:tcPr>
            <w:tcW w:w="59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19480E" w14:textId="6CEBEB18" w:rsidR="008A3C5C" w:rsidRPr="00F536D1" w:rsidRDefault="008A3C5C" w:rsidP="008A3C5C">
            <w:pPr>
              <w:pStyle w:val="List2"/>
              <w:tabs>
                <w:tab w:val="left" w:pos="0"/>
                <w:tab w:val="left" w:pos="3445"/>
                <w:tab w:val="left" w:pos="4410"/>
                <w:tab w:val="left" w:pos="5049"/>
              </w:tabs>
              <w:spacing w:after="40" w:line="240" w:lineRule="auto"/>
              <w:ind w:left="0" w:right="72" w:firstLine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H1: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Lista de control de actividades </w:t>
            </w:r>
            <w:r w:rsidR="00201630">
              <w:rPr>
                <w:rFonts w:ascii="Calibri" w:hAnsi="Calibri" w:cs="Calibri"/>
                <w:sz w:val="20"/>
                <w:szCs w:val="20"/>
                <w:lang w:val="es-ES"/>
              </w:rPr>
              <w:t>para el manejo/procesamiento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: Llene los </w:t>
            </w:r>
            <w:r w:rsidR="006B3B84">
              <w:rPr>
                <w:rFonts w:ascii="Calibri" w:hAnsi="Calibri" w:cs="Calibri"/>
                <w:sz w:val="20"/>
                <w:szCs w:val="20"/>
                <w:lang w:val="es-ES"/>
              </w:rPr>
              <w:t>formatos</w:t>
            </w:r>
            <w:r w:rsidR="006B3B84"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correspondientes como se indica. </w:t>
            </w:r>
          </w:p>
          <w:p w14:paraId="69677827" w14:textId="31A6EE2E" w:rsidR="008A3C5C" w:rsidRPr="00F536D1" w:rsidRDefault="008A3C5C" w:rsidP="008A3C5C">
            <w:pPr>
              <w:pStyle w:val="List2"/>
              <w:tabs>
                <w:tab w:val="left" w:pos="0"/>
                <w:tab w:val="left" w:pos="3445"/>
                <w:tab w:val="left" w:pos="4410"/>
                <w:tab w:val="left" w:pos="5049"/>
              </w:tabs>
              <w:spacing w:after="40" w:line="240" w:lineRule="auto"/>
              <w:ind w:left="0" w:right="72" w:firstLine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Póngase en contacto con OTCO para determinar si se requiere el alcance de la certificación de </w:t>
            </w:r>
            <w:r w:rsidR="006B3B84" w:rsidRPr="00F536D1">
              <w:rPr>
                <w:rFonts w:ascii="Calibri" w:hAnsi="Calibri" w:cs="Calibri"/>
                <w:sz w:val="20"/>
                <w:szCs w:val="20"/>
                <w:lang w:val="es-ES"/>
              </w:rPr>
              <w:t>man</w:t>
            </w:r>
            <w:r w:rsidR="006B3B84">
              <w:rPr>
                <w:rFonts w:ascii="Calibri" w:hAnsi="Calibri" w:cs="Calibri"/>
                <w:sz w:val="20"/>
                <w:szCs w:val="20"/>
                <w:lang w:val="es-ES"/>
              </w:rPr>
              <w:t>ejo/procesamiento</w:t>
            </w:r>
            <w:r w:rsidRPr="00F536D1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</w:tr>
    </w:tbl>
    <w:p w14:paraId="68605AA2" w14:textId="77777777" w:rsidR="00383910" w:rsidRPr="00F536D1" w:rsidRDefault="00383910" w:rsidP="008B548D">
      <w:pPr>
        <w:rPr>
          <w:rFonts w:ascii="Calibri" w:hAnsi="Calibri" w:cs="Arial"/>
          <w:sz w:val="18"/>
          <w:szCs w:val="18"/>
          <w:lang w:val="es-ES"/>
        </w:rPr>
      </w:pPr>
    </w:p>
    <w:sectPr w:rsidR="00383910" w:rsidRPr="00F536D1" w:rsidSect="009620BC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5B35" w14:textId="77777777" w:rsidR="00365915" w:rsidRDefault="00365915">
      <w:r>
        <w:separator/>
      </w:r>
    </w:p>
  </w:endnote>
  <w:endnote w:type="continuationSeparator" w:id="0">
    <w:p w14:paraId="71C9EA19" w14:textId="77777777" w:rsidR="00365915" w:rsidRDefault="0036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Roman">
    <w:altName w:val="Times New Roman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BD9B" w14:textId="5EA2C1C2" w:rsidR="00C76F9E" w:rsidRPr="007A6823" w:rsidRDefault="004949AE" w:rsidP="00EC2D7B">
    <w:pPr>
      <w:pStyle w:val="Footer"/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="00C76F9E" w:rsidRPr="007A6823">
      <w:rPr>
        <w:rFonts w:ascii="Calibri" w:hAnsi="Calibri" w:cs="Arial"/>
        <w:b/>
        <w:sz w:val="20"/>
        <w:szCs w:val="20"/>
      </w:rPr>
      <w:t>, Corvallis, OR 9733</w:t>
    </w:r>
    <w:r>
      <w:rPr>
        <w:rFonts w:ascii="Calibri" w:hAnsi="Calibri" w:cs="Arial"/>
        <w:b/>
        <w:sz w:val="20"/>
        <w:szCs w:val="20"/>
        <w:lang w:val="en-US"/>
      </w:rPr>
      <w:t>9</w:t>
    </w:r>
    <w:r w:rsidR="00C76F9E" w:rsidRPr="007A6823">
      <w:rPr>
        <w:rFonts w:ascii="Calibri" w:hAnsi="Calibri" w:cs="Arial"/>
        <w:b/>
        <w:sz w:val="20"/>
        <w:szCs w:val="20"/>
      </w:rPr>
      <w:t xml:space="preserve">, 503-378-0690 | 1-877-378-0690 | </w:t>
    </w:r>
    <w:hyperlink r:id="rId1" w:history="1">
      <w:r w:rsidR="00C76F9E" w:rsidRPr="007A6823">
        <w:rPr>
          <w:rFonts w:ascii="Calibri" w:hAnsi="Calibri" w:cs="Arial"/>
          <w:b/>
          <w:sz w:val="20"/>
          <w:szCs w:val="20"/>
        </w:rPr>
        <w:t>organic@tilth.org</w:t>
      </w:r>
    </w:hyperlink>
  </w:p>
  <w:p w14:paraId="2BC89DFB" w14:textId="77777777" w:rsidR="00C76F9E" w:rsidRDefault="00C76F9E" w:rsidP="009E4160">
    <w:pPr>
      <w:pStyle w:val="Footer"/>
      <w:rPr>
        <w:rFonts w:ascii="Calibri" w:hAnsi="Calibri" w:cs="Arial"/>
        <w:sz w:val="16"/>
        <w:szCs w:val="16"/>
      </w:rPr>
    </w:pPr>
  </w:p>
  <w:p w14:paraId="4A616247" w14:textId="06840F67" w:rsidR="00C76F9E" w:rsidRPr="009620BC" w:rsidRDefault="00C76F9E" w:rsidP="009E4160">
    <w:pPr>
      <w:pStyle w:val="Footer"/>
      <w:rPr>
        <w:rFonts w:ascii="Calibri" w:hAnsi="Calibri" w:cs="Arial"/>
        <w:sz w:val="16"/>
        <w:szCs w:val="16"/>
        <w:lang w:val="es-US"/>
      </w:rPr>
    </w:pPr>
    <w:r w:rsidRPr="00CA4701">
      <w:rPr>
        <w:rFonts w:ascii="Calibri" w:hAnsi="Calibri" w:cs="Arial"/>
        <w:sz w:val="16"/>
        <w:szCs w:val="16"/>
      </w:rPr>
      <w:t>C1-</w:t>
    </w:r>
    <w:r>
      <w:rPr>
        <w:rFonts w:ascii="Calibri" w:hAnsi="Calibri" w:cs="Arial"/>
        <w:sz w:val="16"/>
        <w:szCs w:val="16"/>
        <w:lang w:val="es-VE"/>
      </w:rPr>
      <w:t xml:space="preserve">Lista de control de actividades de agricultores </w:t>
    </w:r>
    <w:r>
      <w:rPr>
        <w:rFonts w:ascii="Calibri" w:hAnsi="Calibri" w:cs="Arial"/>
        <w:sz w:val="16"/>
        <w:szCs w:val="16"/>
      </w:rPr>
      <w:t xml:space="preserve">rev. </w:t>
    </w:r>
    <w:r w:rsidR="00EC2611">
      <w:rPr>
        <w:rFonts w:ascii="Calibri" w:hAnsi="Calibri" w:cs="Arial"/>
        <w:sz w:val="16"/>
        <w:szCs w:val="16"/>
        <w:lang w:val="es-US"/>
      </w:rPr>
      <w:t>2023</w:t>
    </w:r>
    <w:r w:rsidR="003B3EA6">
      <w:rPr>
        <w:rFonts w:ascii="Calibri" w:hAnsi="Calibri" w:cs="Arial"/>
        <w:sz w:val="16"/>
        <w:szCs w:val="16"/>
        <w:lang w:val="es-US"/>
      </w:rPr>
      <w:t>/</w:t>
    </w:r>
    <w:r w:rsidR="00F347A6">
      <w:rPr>
        <w:rFonts w:ascii="Calibri" w:hAnsi="Calibri" w:cs="Arial"/>
        <w:sz w:val="16"/>
        <w:szCs w:val="16"/>
        <w:lang w:val="es-US"/>
      </w:rPr>
      <w:t>11/01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89E9" w14:textId="77777777" w:rsidR="00365915" w:rsidRDefault="00365915">
      <w:r>
        <w:separator/>
      </w:r>
    </w:p>
  </w:footnote>
  <w:footnote w:type="continuationSeparator" w:id="0">
    <w:p w14:paraId="4F1EF5CE" w14:textId="77777777" w:rsidR="00365915" w:rsidRDefault="0036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58"/>
      <w:gridCol w:w="7243"/>
      <w:gridCol w:w="1779"/>
    </w:tblGrid>
    <w:tr w:rsidR="00C76F9E" w14:paraId="7D3479A7" w14:textId="77777777" w:rsidTr="001E2B11">
      <w:trPr>
        <w:trHeight w:val="368"/>
        <w:jc w:val="center"/>
      </w:trPr>
      <w:tc>
        <w:tcPr>
          <w:tcW w:w="1776" w:type="dxa"/>
          <w:vMerge w:val="restart"/>
          <w:shd w:val="clear" w:color="auto" w:fill="auto"/>
        </w:tcPr>
        <w:p w14:paraId="71B061A6" w14:textId="77777777" w:rsidR="00C76F9E" w:rsidRDefault="005A1295" w:rsidP="00171314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6192" behindDoc="1" locked="0" layoutInCell="1" allowOverlap="1" wp14:anchorId="25B30B39" wp14:editId="60C2401A">
                <wp:simplePos x="0" y="0"/>
                <wp:positionH relativeFrom="column">
                  <wp:posOffset>179070</wp:posOffset>
                </wp:positionH>
                <wp:positionV relativeFrom="paragraph">
                  <wp:posOffset>3175</wp:posOffset>
                </wp:positionV>
                <wp:extent cx="525145" cy="553085"/>
                <wp:effectExtent l="0" t="0" r="8255" b="5715"/>
                <wp:wrapNone/>
                <wp:docPr id="3" name="Picture 3" descr="OTCO black-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TCO black-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08" w:type="dxa"/>
          <w:shd w:val="clear" w:color="auto" w:fill="auto"/>
          <w:vAlign w:val="center"/>
        </w:tcPr>
        <w:p w14:paraId="169F23A7" w14:textId="006B6785" w:rsidR="00C76F9E" w:rsidRPr="00207BEC" w:rsidRDefault="00C76F9E" w:rsidP="00102C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</w:rPr>
          </w:pPr>
          <w:r w:rsidRPr="00207BEC">
            <w:rPr>
              <w:rFonts w:ascii="Calibri" w:hAnsi="Calibri"/>
              <w:b/>
              <w:lang w:val="es-VE"/>
            </w:rPr>
            <w:t xml:space="preserve">LISTA DE CONTROL DE ACTIVIDADES </w:t>
          </w:r>
          <w:r w:rsidR="005943FF">
            <w:rPr>
              <w:rFonts w:ascii="Calibri" w:hAnsi="Calibri"/>
              <w:b/>
              <w:lang w:val="es-VE"/>
            </w:rPr>
            <w:t xml:space="preserve">DE CULTIVOS </w:t>
          </w:r>
          <w:r w:rsidRPr="00207BEC">
            <w:rPr>
              <w:rFonts w:ascii="Calibri" w:hAnsi="Calibri"/>
              <w:b/>
              <w:lang w:val="es-VE"/>
            </w:rPr>
            <w:t xml:space="preserve">PARA AGRICULTORES </w:t>
          </w:r>
        </w:p>
      </w:tc>
      <w:tc>
        <w:tcPr>
          <w:tcW w:w="1786" w:type="dxa"/>
          <w:vMerge w:val="restart"/>
          <w:shd w:val="clear" w:color="auto" w:fill="auto"/>
          <w:vAlign w:val="center"/>
        </w:tcPr>
        <w:p w14:paraId="72278B5E" w14:textId="77777777" w:rsidR="00C76F9E" w:rsidRPr="00207BEC" w:rsidRDefault="00C76F9E" w:rsidP="0017131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s-VE"/>
            </w:rPr>
          </w:pPr>
          <w:r w:rsidRPr="002517F1">
            <w:rPr>
              <w:rFonts w:ascii="Rockwell" w:hAnsi="Rockwell"/>
              <w:b/>
              <w:u w:val="single"/>
            </w:rPr>
            <w:t>Sec</w:t>
          </w:r>
          <w:r>
            <w:rPr>
              <w:rFonts w:ascii="Rockwell" w:hAnsi="Rockwell"/>
              <w:b/>
              <w:u w:val="single"/>
              <w:lang w:val="es-VE"/>
            </w:rPr>
            <w:t>ción</w:t>
          </w:r>
        </w:p>
        <w:p w14:paraId="721A7CD9" w14:textId="77777777" w:rsidR="00C76F9E" w:rsidRPr="00E565F6" w:rsidRDefault="00C76F9E" w:rsidP="0017131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 w:rsidRPr="00E565F6">
            <w:rPr>
              <w:rFonts w:ascii="Rockwell" w:hAnsi="Rockwell"/>
              <w:b/>
              <w:sz w:val="62"/>
              <w:szCs w:val="62"/>
            </w:rPr>
            <w:t>C</w:t>
          </w:r>
          <w:r>
            <w:rPr>
              <w:rFonts w:ascii="Rockwell" w:hAnsi="Rockwell"/>
              <w:b/>
              <w:sz w:val="62"/>
              <w:szCs w:val="62"/>
            </w:rPr>
            <w:t>1</w:t>
          </w:r>
        </w:p>
      </w:tc>
    </w:tr>
    <w:tr w:rsidR="00C76F9E" w:rsidRPr="005B3D99" w14:paraId="59C59529" w14:textId="77777777" w:rsidTr="001E2B11">
      <w:trPr>
        <w:jc w:val="center"/>
      </w:trPr>
      <w:tc>
        <w:tcPr>
          <w:tcW w:w="1776" w:type="dxa"/>
          <w:vMerge/>
          <w:shd w:val="clear" w:color="auto" w:fill="auto"/>
        </w:tcPr>
        <w:p w14:paraId="612C005D" w14:textId="77777777" w:rsidR="00C76F9E" w:rsidRDefault="00C76F9E" w:rsidP="00171314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308" w:type="dxa"/>
          <w:shd w:val="clear" w:color="auto" w:fill="auto"/>
        </w:tcPr>
        <w:p w14:paraId="7016E3FF" w14:textId="241BA806" w:rsidR="00C76F9E" w:rsidRPr="00207BEC" w:rsidRDefault="005A1295" w:rsidP="00950D6D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2"/>
              <w:szCs w:val="22"/>
              <w:lang w:val="es-VE"/>
            </w:rPr>
          </w:pPr>
          <w:r>
            <w:rPr>
              <w:rFonts w:ascii="Rockwell" w:hAnsi="Rockwell"/>
              <w:noProof/>
              <w:sz w:val="22"/>
              <w:szCs w:val="22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72220B5" wp14:editId="134D6B84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17780" t="17145" r="20320" b="2921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578D12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" strokeweight=".25pt"/>
                </w:pict>
              </mc:Fallback>
            </mc:AlternateContent>
          </w:r>
          <w:r w:rsidR="00C76F9E" w:rsidRPr="00207BEC">
            <w:rPr>
              <w:rFonts w:ascii="Rockwell" w:hAnsi="Rockwell"/>
              <w:sz w:val="22"/>
              <w:szCs w:val="22"/>
              <w:lang w:val="es-VE"/>
            </w:rPr>
            <w:t xml:space="preserve">Versiones electrónicas disponibles en </w:t>
          </w:r>
          <w:hyperlink r:id="rId2" w:history="1">
            <w:r w:rsidR="00C76F9E" w:rsidRPr="00207BEC">
              <w:rPr>
                <w:rStyle w:val="Hyperlink"/>
                <w:rFonts w:ascii="Rockwell" w:hAnsi="Rockwell"/>
                <w:sz w:val="22"/>
                <w:szCs w:val="22"/>
              </w:rPr>
              <w:t>www.tilth.org</w:t>
            </w:r>
          </w:hyperlink>
          <w:r w:rsidR="00C76F9E">
            <w:rPr>
              <w:rFonts w:ascii="Rockwell" w:hAnsi="Rockwell"/>
              <w:sz w:val="22"/>
              <w:szCs w:val="22"/>
              <w:lang w:val="es-VE"/>
            </w:rPr>
            <w:t xml:space="preserve"> Pág</w:t>
          </w:r>
          <w:r w:rsidR="006B3B84">
            <w:rPr>
              <w:rFonts w:ascii="Rockwell" w:hAnsi="Rockwell"/>
              <w:sz w:val="22"/>
              <w:szCs w:val="22"/>
              <w:lang w:val="es-VE"/>
            </w:rPr>
            <w:t>in</w:t>
          </w:r>
          <w:r w:rsidR="006B3B84" w:rsidRPr="006B3B84">
            <w:rPr>
              <w:rFonts w:ascii="Rockwell" w:hAnsi="Rockwell"/>
              <w:sz w:val="22"/>
              <w:szCs w:val="22"/>
              <w:lang w:val="es-VE"/>
            </w:rPr>
            <w:t>a</w:t>
          </w:r>
          <w:r w:rsidR="006B3B84" w:rsidRPr="005B614D">
            <w:rPr>
              <w:rFonts w:ascii="Rockwell" w:hAnsi="Rockwell"/>
              <w:sz w:val="22"/>
              <w:szCs w:val="22"/>
              <w:lang w:val="es-VE"/>
            </w:rPr>
            <w:t xml:space="preserve"> </w:t>
          </w:r>
          <w:r w:rsidR="006B3B84" w:rsidRPr="005B614D">
            <w:rPr>
              <w:rFonts w:ascii="Rockwell" w:hAnsi="Rockwell"/>
              <w:sz w:val="22"/>
              <w:szCs w:val="22"/>
              <w:lang w:val="es-VE"/>
            </w:rPr>
            <w:fldChar w:fldCharType="begin"/>
          </w:r>
          <w:r w:rsidR="006B3B84" w:rsidRPr="005B614D">
            <w:rPr>
              <w:rFonts w:ascii="Rockwell" w:hAnsi="Rockwell"/>
              <w:sz w:val="22"/>
              <w:szCs w:val="22"/>
              <w:lang w:val="es-VE"/>
            </w:rPr>
            <w:instrText xml:space="preserve"> PAGE </w:instrText>
          </w:r>
          <w:r w:rsidR="006B3B84" w:rsidRPr="005B614D">
            <w:rPr>
              <w:rFonts w:ascii="Rockwell" w:hAnsi="Rockwell"/>
              <w:sz w:val="22"/>
              <w:szCs w:val="22"/>
              <w:lang w:val="es-VE"/>
            </w:rPr>
            <w:fldChar w:fldCharType="separate"/>
          </w:r>
          <w:r w:rsidR="006B3B84" w:rsidRPr="005B614D">
            <w:rPr>
              <w:rFonts w:ascii="Rockwell" w:hAnsi="Rockwell"/>
              <w:noProof/>
              <w:sz w:val="22"/>
              <w:szCs w:val="22"/>
              <w:lang w:val="es-VE"/>
            </w:rPr>
            <w:t>1</w:t>
          </w:r>
          <w:r w:rsidR="006B3B84" w:rsidRPr="005B614D">
            <w:rPr>
              <w:rFonts w:ascii="Rockwell" w:hAnsi="Rockwell"/>
              <w:sz w:val="22"/>
              <w:szCs w:val="22"/>
              <w:lang w:val="es-VE"/>
            </w:rPr>
            <w:fldChar w:fldCharType="end"/>
          </w:r>
          <w:r w:rsidR="006B3B84" w:rsidRPr="005B614D">
            <w:rPr>
              <w:rFonts w:ascii="Rockwell" w:hAnsi="Rockwell"/>
              <w:sz w:val="22"/>
              <w:szCs w:val="22"/>
              <w:lang w:val="es-VE"/>
            </w:rPr>
            <w:t xml:space="preserve"> de </w:t>
          </w:r>
          <w:r w:rsidR="006B3B84" w:rsidRPr="005B614D">
            <w:rPr>
              <w:rFonts w:ascii="Rockwell" w:hAnsi="Rockwell"/>
              <w:sz w:val="22"/>
              <w:szCs w:val="22"/>
              <w:lang w:val="es-VE"/>
            </w:rPr>
            <w:fldChar w:fldCharType="begin"/>
          </w:r>
          <w:r w:rsidR="006B3B84" w:rsidRPr="005B614D">
            <w:rPr>
              <w:rFonts w:ascii="Rockwell" w:hAnsi="Rockwell"/>
              <w:sz w:val="22"/>
              <w:szCs w:val="22"/>
              <w:lang w:val="es-VE"/>
            </w:rPr>
            <w:instrText xml:space="preserve"> NUMPAGES </w:instrText>
          </w:r>
          <w:r w:rsidR="006B3B84" w:rsidRPr="005B614D">
            <w:rPr>
              <w:rFonts w:ascii="Rockwell" w:hAnsi="Rockwell"/>
              <w:sz w:val="22"/>
              <w:szCs w:val="22"/>
              <w:lang w:val="es-VE"/>
            </w:rPr>
            <w:fldChar w:fldCharType="separate"/>
          </w:r>
          <w:r w:rsidR="006B3B84" w:rsidRPr="005B614D">
            <w:rPr>
              <w:rFonts w:ascii="Rockwell" w:hAnsi="Rockwell"/>
              <w:noProof/>
              <w:sz w:val="22"/>
              <w:szCs w:val="22"/>
              <w:lang w:val="es-VE"/>
            </w:rPr>
            <w:t>2</w:t>
          </w:r>
          <w:r w:rsidR="006B3B84" w:rsidRPr="005B614D">
            <w:rPr>
              <w:rFonts w:ascii="Rockwell" w:hAnsi="Rockwell"/>
              <w:sz w:val="22"/>
              <w:szCs w:val="22"/>
              <w:lang w:val="es-VE"/>
            </w:rPr>
            <w:fldChar w:fldCharType="end"/>
          </w:r>
        </w:p>
      </w:tc>
      <w:tc>
        <w:tcPr>
          <w:tcW w:w="1786" w:type="dxa"/>
          <w:vMerge/>
          <w:shd w:val="clear" w:color="auto" w:fill="auto"/>
          <w:vAlign w:val="center"/>
        </w:tcPr>
        <w:p w14:paraId="3935A346" w14:textId="77777777" w:rsidR="00C76F9E" w:rsidRDefault="00C76F9E" w:rsidP="00171314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0BF832D8" w14:textId="77777777" w:rsidR="00C76F9E" w:rsidRDefault="00C76F9E" w:rsidP="00102CF5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700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Garamond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Garamond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EBB5463"/>
    <w:multiLevelType w:val="hybridMultilevel"/>
    <w:tmpl w:val="46DCCDF0"/>
    <w:lvl w:ilvl="0" w:tplc="07F8EDA6">
      <w:start w:val="1"/>
      <w:numFmt w:val="none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950350"/>
    <w:multiLevelType w:val="hybridMultilevel"/>
    <w:tmpl w:val="9452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118"/>
    <w:multiLevelType w:val="hybridMultilevel"/>
    <w:tmpl w:val="46D4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02F01"/>
    <w:multiLevelType w:val="hybridMultilevel"/>
    <w:tmpl w:val="54F81BA2"/>
    <w:lvl w:ilvl="0" w:tplc="32E6E91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8066F6"/>
    <w:multiLevelType w:val="multilevel"/>
    <w:tmpl w:val="643025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B50B62"/>
    <w:multiLevelType w:val="multilevel"/>
    <w:tmpl w:val="F60A60A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037DD4"/>
    <w:multiLevelType w:val="multilevel"/>
    <w:tmpl w:val="B0D8BD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1800B97"/>
    <w:multiLevelType w:val="hybridMultilevel"/>
    <w:tmpl w:val="4B789A90"/>
    <w:lvl w:ilvl="0" w:tplc="100C0BD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64793105">
    <w:abstractNumId w:val="1"/>
  </w:num>
  <w:num w:numId="2" w16cid:durableId="619998506">
    <w:abstractNumId w:val="5"/>
  </w:num>
  <w:num w:numId="3" w16cid:durableId="146169156">
    <w:abstractNumId w:val="6"/>
  </w:num>
  <w:num w:numId="4" w16cid:durableId="359933657">
    <w:abstractNumId w:val="9"/>
  </w:num>
  <w:num w:numId="5" w16cid:durableId="1821386874">
    <w:abstractNumId w:val="2"/>
  </w:num>
  <w:num w:numId="6" w16cid:durableId="463470872">
    <w:abstractNumId w:val="0"/>
  </w:num>
  <w:num w:numId="7" w16cid:durableId="1119254160">
    <w:abstractNumId w:val="8"/>
  </w:num>
  <w:num w:numId="8" w16cid:durableId="1351180415">
    <w:abstractNumId w:val="7"/>
  </w:num>
  <w:num w:numId="9" w16cid:durableId="2089380039">
    <w:abstractNumId w:val="4"/>
  </w:num>
  <w:num w:numId="10" w16cid:durableId="389965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12966"/>
    <w:rsid w:val="000721E8"/>
    <w:rsid w:val="00081400"/>
    <w:rsid w:val="00092813"/>
    <w:rsid w:val="000A77DD"/>
    <w:rsid w:val="000B1B6C"/>
    <w:rsid w:val="000B7E23"/>
    <w:rsid w:val="000C41D0"/>
    <w:rsid w:val="000D2521"/>
    <w:rsid w:val="00102CF5"/>
    <w:rsid w:val="001064F0"/>
    <w:rsid w:val="00107927"/>
    <w:rsid w:val="0013233C"/>
    <w:rsid w:val="001434BF"/>
    <w:rsid w:val="00144BBC"/>
    <w:rsid w:val="00156834"/>
    <w:rsid w:val="00171314"/>
    <w:rsid w:val="0018433B"/>
    <w:rsid w:val="001D71D1"/>
    <w:rsid w:val="001E2B11"/>
    <w:rsid w:val="001F5DC6"/>
    <w:rsid w:val="00201630"/>
    <w:rsid w:val="00205E15"/>
    <w:rsid w:val="00207BEC"/>
    <w:rsid w:val="00215148"/>
    <w:rsid w:val="00217616"/>
    <w:rsid w:val="0024374B"/>
    <w:rsid w:val="002477C7"/>
    <w:rsid w:val="002707CB"/>
    <w:rsid w:val="00295883"/>
    <w:rsid w:val="002A3CCD"/>
    <w:rsid w:val="002A5EE1"/>
    <w:rsid w:val="002B0DBA"/>
    <w:rsid w:val="002D32C4"/>
    <w:rsid w:val="002D510E"/>
    <w:rsid w:val="002E32DC"/>
    <w:rsid w:val="002E55A4"/>
    <w:rsid w:val="0031768B"/>
    <w:rsid w:val="00331A08"/>
    <w:rsid w:val="00347877"/>
    <w:rsid w:val="00365915"/>
    <w:rsid w:val="00383910"/>
    <w:rsid w:val="0039230A"/>
    <w:rsid w:val="003B11F5"/>
    <w:rsid w:val="003B3EA6"/>
    <w:rsid w:val="003F1969"/>
    <w:rsid w:val="003F1CD1"/>
    <w:rsid w:val="003F3B75"/>
    <w:rsid w:val="00411F8E"/>
    <w:rsid w:val="00414DF8"/>
    <w:rsid w:val="00433DB0"/>
    <w:rsid w:val="00465C9B"/>
    <w:rsid w:val="00473556"/>
    <w:rsid w:val="00473F61"/>
    <w:rsid w:val="00474433"/>
    <w:rsid w:val="00493BD3"/>
    <w:rsid w:val="004949AE"/>
    <w:rsid w:val="004B25BC"/>
    <w:rsid w:val="004B41B3"/>
    <w:rsid w:val="004D663E"/>
    <w:rsid w:val="00500746"/>
    <w:rsid w:val="005644B7"/>
    <w:rsid w:val="0057008A"/>
    <w:rsid w:val="005943FF"/>
    <w:rsid w:val="005A1295"/>
    <w:rsid w:val="005B3D99"/>
    <w:rsid w:val="005B614D"/>
    <w:rsid w:val="005C125B"/>
    <w:rsid w:val="005D7052"/>
    <w:rsid w:val="0062339F"/>
    <w:rsid w:val="0065104B"/>
    <w:rsid w:val="00674EBB"/>
    <w:rsid w:val="0068621D"/>
    <w:rsid w:val="006A273F"/>
    <w:rsid w:val="006B3B84"/>
    <w:rsid w:val="006D2777"/>
    <w:rsid w:val="007666A7"/>
    <w:rsid w:val="00791B76"/>
    <w:rsid w:val="00796492"/>
    <w:rsid w:val="007A6823"/>
    <w:rsid w:val="007B1EA9"/>
    <w:rsid w:val="0082529D"/>
    <w:rsid w:val="00832DB9"/>
    <w:rsid w:val="008621D5"/>
    <w:rsid w:val="0087602A"/>
    <w:rsid w:val="00893B36"/>
    <w:rsid w:val="00893FA1"/>
    <w:rsid w:val="008A3C5C"/>
    <w:rsid w:val="008B548D"/>
    <w:rsid w:val="008B7EA6"/>
    <w:rsid w:val="008D75FF"/>
    <w:rsid w:val="008E6C09"/>
    <w:rsid w:val="00900342"/>
    <w:rsid w:val="00926F55"/>
    <w:rsid w:val="00930F7E"/>
    <w:rsid w:val="00932061"/>
    <w:rsid w:val="009378F1"/>
    <w:rsid w:val="00950D6D"/>
    <w:rsid w:val="00955E12"/>
    <w:rsid w:val="009620BC"/>
    <w:rsid w:val="00985D1C"/>
    <w:rsid w:val="00991D3B"/>
    <w:rsid w:val="009A590D"/>
    <w:rsid w:val="009D446E"/>
    <w:rsid w:val="009D769A"/>
    <w:rsid w:val="009E4160"/>
    <w:rsid w:val="009F07DA"/>
    <w:rsid w:val="009F215D"/>
    <w:rsid w:val="009F7438"/>
    <w:rsid w:val="00A0520A"/>
    <w:rsid w:val="00A064E1"/>
    <w:rsid w:val="00A312E0"/>
    <w:rsid w:val="00A36D33"/>
    <w:rsid w:val="00A4279D"/>
    <w:rsid w:val="00A64696"/>
    <w:rsid w:val="00A930E6"/>
    <w:rsid w:val="00AD2A0D"/>
    <w:rsid w:val="00AD43F7"/>
    <w:rsid w:val="00AD6601"/>
    <w:rsid w:val="00AF12F5"/>
    <w:rsid w:val="00B1376B"/>
    <w:rsid w:val="00B2111C"/>
    <w:rsid w:val="00B41A65"/>
    <w:rsid w:val="00B45366"/>
    <w:rsid w:val="00B54A79"/>
    <w:rsid w:val="00B6058F"/>
    <w:rsid w:val="00BA778F"/>
    <w:rsid w:val="00BB0814"/>
    <w:rsid w:val="00BC4040"/>
    <w:rsid w:val="00C35C5E"/>
    <w:rsid w:val="00C64AC0"/>
    <w:rsid w:val="00C71B8A"/>
    <w:rsid w:val="00C72C9F"/>
    <w:rsid w:val="00C76F9E"/>
    <w:rsid w:val="00C83126"/>
    <w:rsid w:val="00CA31BA"/>
    <w:rsid w:val="00CA4701"/>
    <w:rsid w:val="00D20D59"/>
    <w:rsid w:val="00D31CBE"/>
    <w:rsid w:val="00D607B4"/>
    <w:rsid w:val="00D675BA"/>
    <w:rsid w:val="00DA4824"/>
    <w:rsid w:val="00DE3D14"/>
    <w:rsid w:val="00E177CA"/>
    <w:rsid w:val="00E4541D"/>
    <w:rsid w:val="00E575D1"/>
    <w:rsid w:val="00E74C97"/>
    <w:rsid w:val="00E82554"/>
    <w:rsid w:val="00EA13D6"/>
    <w:rsid w:val="00EA141F"/>
    <w:rsid w:val="00EB5477"/>
    <w:rsid w:val="00EC2611"/>
    <w:rsid w:val="00EC2D7B"/>
    <w:rsid w:val="00EC350D"/>
    <w:rsid w:val="00ED554C"/>
    <w:rsid w:val="00EE1C8B"/>
    <w:rsid w:val="00F347A6"/>
    <w:rsid w:val="00F43024"/>
    <w:rsid w:val="00F536D1"/>
    <w:rsid w:val="00F61F00"/>
    <w:rsid w:val="00FC0AD4"/>
    <w:rsid w:val="00FD2110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66FA75"/>
  <w14:defaultImageDpi w14:val="300"/>
  <w15:docId w15:val="{F094D42C-2280-AD45-949A-3BC4687B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8A9"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F38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F38A9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F38A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F38A9"/>
    <w:pPr>
      <w:keepNext/>
      <w:framePr w:hSpace="180" w:wrap="around" w:vAnchor="text" w:hAnchor="page" w:x="1175" w:y="1141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C6A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C6A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C6AD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0C6AD2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0F38A9"/>
    <w:pPr>
      <w:jc w:val="center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semiHidden/>
    <w:locked/>
    <w:rsid w:val="000C6AD2"/>
    <w:rPr>
      <w:rFonts w:ascii="Garamond" w:hAnsi="Garamond" w:cs="Times New Roman"/>
      <w:sz w:val="24"/>
      <w:szCs w:val="24"/>
    </w:rPr>
  </w:style>
  <w:style w:type="paragraph" w:styleId="Header">
    <w:name w:val="header"/>
    <w:basedOn w:val="Normal"/>
    <w:link w:val="HeaderChar"/>
    <w:rsid w:val="000F38A9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locked/>
    <w:rsid w:val="000C6AD2"/>
    <w:rPr>
      <w:rFonts w:ascii="Garamond" w:hAnsi="Garamond" w:cs="Times New Roman"/>
      <w:sz w:val="24"/>
      <w:szCs w:val="24"/>
    </w:rPr>
  </w:style>
  <w:style w:type="paragraph" w:styleId="Footer">
    <w:name w:val="footer"/>
    <w:basedOn w:val="Normal"/>
    <w:link w:val="FooterChar"/>
    <w:rsid w:val="000F38A9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FooterChar">
    <w:name w:val="Footer Char"/>
    <w:link w:val="Footer"/>
    <w:semiHidden/>
    <w:locked/>
    <w:rsid w:val="000C6AD2"/>
    <w:rPr>
      <w:rFonts w:ascii="Garamond" w:hAnsi="Garamond" w:cs="Times New Roman"/>
      <w:sz w:val="24"/>
      <w:szCs w:val="24"/>
    </w:rPr>
  </w:style>
  <w:style w:type="paragraph" w:customStyle="1" w:styleId="OFFICEBOX">
    <w:name w:val="OFFICE BOX"/>
    <w:basedOn w:val="Normal"/>
    <w:rsid w:val="000F38A9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rsid w:val="00AF267C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AF267C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styleId="List2">
    <w:name w:val="List 2"/>
    <w:basedOn w:val="Normal"/>
    <w:rsid w:val="00AF267C"/>
    <w:pPr>
      <w:spacing w:line="240" w:lineRule="exact"/>
      <w:ind w:left="720" w:right="-720" w:hanging="36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AF267C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64DEB"/>
    <w:rPr>
      <w:rFonts w:ascii="Times New Roman" w:hAnsi="Times New Roman"/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0C6AD2"/>
    <w:rPr>
      <w:rFonts w:cs="Times New Roman"/>
      <w:sz w:val="2"/>
    </w:rPr>
  </w:style>
  <w:style w:type="paragraph" w:customStyle="1" w:styleId="BoldInstructions">
    <w:name w:val="Bold Instructions"/>
    <w:rsid w:val="005D2679"/>
    <w:pPr>
      <w:spacing w:line="480" w:lineRule="auto"/>
      <w:jc w:val="center"/>
    </w:pPr>
    <w:rPr>
      <w:rFonts w:ascii="Myriad Roman" w:hAnsi="Myriad Roman"/>
      <w:b/>
      <w:spacing w:val="-2"/>
    </w:rPr>
  </w:style>
  <w:style w:type="paragraph" w:customStyle="1" w:styleId="doccontrol">
    <w:name w:val="doc control"/>
    <w:basedOn w:val="Normal"/>
    <w:rsid w:val="00C80190"/>
    <w:rPr>
      <w:rFonts w:ascii="Arial" w:hAnsi="Arial"/>
      <w:sz w:val="16"/>
    </w:rPr>
  </w:style>
  <w:style w:type="character" w:styleId="Hyperlink">
    <w:name w:val="Hyperlink"/>
    <w:rsid w:val="00603650"/>
    <w:rPr>
      <w:color w:val="0000FF"/>
      <w:u w:val="single"/>
    </w:rPr>
  </w:style>
  <w:style w:type="character" w:styleId="CommentReference">
    <w:name w:val="annotation reference"/>
    <w:rsid w:val="009D1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1D73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9D1D73"/>
    <w:rPr>
      <w:b/>
      <w:bCs/>
    </w:rPr>
  </w:style>
  <w:style w:type="paragraph" w:styleId="DocumentMap">
    <w:name w:val="Document Map"/>
    <w:basedOn w:val="Normal"/>
    <w:link w:val="DocumentMapChar"/>
    <w:rsid w:val="00EC2A3E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EC2A3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locked/>
    <w:rsid w:val="00EA78CE"/>
    <w:rPr>
      <w:b/>
      <w:bCs/>
    </w:rPr>
  </w:style>
  <w:style w:type="paragraph" w:customStyle="1" w:styleId="ColorfulShading-Accent11">
    <w:name w:val="Colorful Shading - Accent 11"/>
    <w:hidden/>
    <w:uiPriority w:val="71"/>
    <w:rsid w:val="006946D0"/>
    <w:rPr>
      <w:rFonts w:ascii="Garamond" w:hAnsi="Garamond"/>
      <w:sz w:val="22"/>
      <w:szCs w:val="24"/>
    </w:rPr>
  </w:style>
  <w:style w:type="character" w:customStyle="1" w:styleId="CommentTextChar">
    <w:name w:val="Comment Text Char"/>
    <w:link w:val="CommentText"/>
    <w:rsid w:val="00212F4C"/>
    <w:rPr>
      <w:rFonts w:ascii="Garamond" w:hAnsi="Garamond"/>
    </w:rPr>
  </w:style>
  <w:style w:type="character" w:styleId="PageNumber">
    <w:name w:val="page number"/>
    <w:rsid w:val="00C72C9F"/>
  </w:style>
  <w:style w:type="paragraph" w:styleId="Revision">
    <w:name w:val="Revision"/>
    <w:hidden/>
    <w:uiPriority w:val="71"/>
    <w:rsid w:val="00930F7E"/>
    <w:rPr>
      <w:rFonts w:ascii="Garamond" w:hAnsi="Garamond"/>
      <w:sz w:val="22"/>
      <w:szCs w:val="24"/>
    </w:rPr>
  </w:style>
  <w:style w:type="paragraph" w:styleId="ListParagraph">
    <w:name w:val="List Paragraph"/>
    <w:basedOn w:val="Normal"/>
    <w:uiPriority w:val="72"/>
    <w:rsid w:val="008A3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3FD8C5-9134-476B-B56A-F75E56D0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SP-C1ActivitiesChecklist</vt:lpstr>
      <vt:lpstr>SP-C1ActivitiesChecklist</vt:lpstr>
    </vt:vector>
  </TitlesOfParts>
  <Manager/>
  <Company>Oregon Tilth</Company>
  <LinksUpToDate>false</LinksUpToDate>
  <CharactersWithSpaces>4822</CharactersWithSpaces>
  <SharedDoc>false</SharedDoc>
  <HyperlinkBase/>
  <HLinks>
    <vt:vector size="18" baseType="variant">
      <vt:variant>
        <vt:i4>2031665</vt:i4>
      </vt:variant>
      <vt:variant>
        <vt:i4>6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99</vt:i4>
      </vt:variant>
      <vt:variant>
        <vt:i4>-1</vt:i4>
      </vt:variant>
      <vt:variant>
        <vt:i4>2052</vt:i4>
      </vt:variant>
      <vt:variant>
        <vt:i4>1</vt:i4>
      </vt:variant>
      <vt:variant>
        <vt:lpwstr>OTCO black-sm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SP-C1ActivitiesChecklist</dc:title>
  <dc:subject/>
  <dc:creator>Oregon Tilth</dc:creator>
  <cp:keywords/>
  <dc:description/>
  <cp:lastModifiedBy>Joel Borjesson</cp:lastModifiedBy>
  <cp:revision>2</cp:revision>
  <cp:lastPrinted>2013-11-18T19:59:00Z</cp:lastPrinted>
  <dcterms:created xsi:type="dcterms:W3CDTF">2023-10-31T22:32:00Z</dcterms:created>
  <dcterms:modified xsi:type="dcterms:W3CDTF">2023-10-31T22:32:00Z</dcterms:modified>
  <cp:category/>
</cp:coreProperties>
</file>