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90" w:tblpY="-19"/>
        <w:tblW w:w="10255" w:type="dxa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255"/>
      </w:tblGrid>
      <w:tr w:rsidR="00C737E4" w:rsidRPr="00F15991" w14:paraId="72B85992" w14:textId="77777777" w:rsidTr="00603301">
        <w:trPr>
          <w:trHeight w:val="1523"/>
        </w:trPr>
        <w:tc>
          <w:tcPr>
            <w:tcW w:w="10255" w:type="dxa"/>
            <w:shd w:val="clear" w:color="auto" w:fill="D9D9D9"/>
            <w:vAlign w:val="center"/>
          </w:tcPr>
          <w:p w14:paraId="61E03E06" w14:textId="08580D6E" w:rsidR="00C737E4" w:rsidRPr="00C944B9" w:rsidRDefault="00C737E4" w:rsidP="00603301">
            <w:pPr>
              <w:pStyle w:val="NormalWeb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7810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GOTS 1.2 Scope and Structure (</w:t>
            </w:r>
            <w:r w:rsidR="0060330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 w:rsidRPr="007810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1.2.3):</w:t>
            </w:r>
            <w:r w:rsidRPr="004F4481">
              <w:rPr>
                <w:rFonts w:asciiTheme="minorHAnsi" w:hAnsiTheme="minorHAnsi" w:cstheme="minorHAnsi"/>
                <w:sz w:val="20"/>
                <w:szCs w:val="20"/>
              </w:rPr>
              <w:t xml:space="preserve"> GOTS entails mandatory requirements and indicates recommendations and permissions. While certain Sections (e.g., </w:t>
            </w:r>
            <w:r w:rsidRPr="007A7E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4.3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Pr="007A7E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Environmental Criteria, 4.4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Pr="007A7E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Human Rights and Social Criteria, 2.2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Pr="007A7E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Certification and Auditing, 4.5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Pr="007A7E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Governance Criteria</w:t>
            </w:r>
            <w:r w:rsidRPr="004F4481">
              <w:rPr>
                <w:rFonts w:asciiTheme="minorHAnsi" w:hAnsiTheme="minorHAnsi" w:cstheme="minorHAnsi"/>
                <w:sz w:val="20"/>
                <w:szCs w:val="20"/>
              </w:rPr>
              <w:t xml:space="preserve">) cover compliance requirements for the entire Certified Facility, some </w:t>
            </w:r>
            <w:r w:rsidR="00746FD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F4481">
              <w:rPr>
                <w:rFonts w:asciiTheme="minorHAnsi" w:hAnsiTheme="minorHAnsi" w:cstheme="minorHAnsi"/>
                <w:sz w:val="20"/>
                <w:szCs w:val="20"/>
              </w:rPr>
              <w:t>ections (e.g.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F44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7E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Pr="007A7E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Material Input Requirements, 5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Pr="007A7EE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Product Technical Quality Criteria</w:t>
            </w:r>
            <w:r w:rsidRPr="004F4481">
              <w:rPr>
                <w:rFonts w:asciiTheme="minorHAnsi" w:hAnsiTheme="minorHAnsi" w:cstheme="minorHAnsi"/>
                <w:sz w:val="20"/>
                <w:szCs w:val="20"/>
              </w:rPr>
              <w:t xml:space="preserve">) contain product specific criteria which is subject to certification. All GOTS criteria which are applicable to Certified Facilities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must</w:t>
            </w:r>
            <w:r w:rsidRPr="004F4481">
              <w:rPr>
                <w:rFonts w:asciiTheme="minorHAnsi" w:hAnsiTheme="minorHAnsi" w:cstheme="minorHAnsi"/>
                <w:sz w:val="20"/>
                <w:szCs w:val="20"/>
              </w:rPr>
              <w:t xml:space="preserve"> be equally implemented at Subcontractors of the Certified Entities unless otherwise stated.</w:t>
            </w:r>
          </w:p>
        </w:tc>
      </w:tr>
    </w:tbl>
    <w:tbl>
      <w:tblPr>
        <w:tblW w:w="9959" w:type="dxa"/>
        <w:tblLayout w:type="fixed"/>
        <w:tblLook w:val="01E0" w:firstRow="1" w:lastRow="1" w:firstColumn="1" w:lastColumn="1" w:noHBand="0" w:noVBand="0"/>
      </w:tblPr>
      <w:tblGrid>
        <w:gridCol w:w="1440"/>
        <w:gridCol w:w="5760"/>
        <w:gridCol w:w="630"/>
        <w:gridCol w:w="2129"/>
      </w:tblGrid>
      <w:tr w:rsidR="0047443B" w:rsidRPr="00DC7A0B" w14:paraId="1554FA6C" w14:textId="77777777" w:rsidTr="0047443B">
        <w:trPr>
          <w:trHeight w:val="288"/>
        </w:trPr>
        <w:tc>
          <w:tcPr>
            <w:tcW w:w="1440" w:type="dxa"/>
          </w:tcPr>
          <w:p w14:paraId="7EA4E6AD" w14:textId="77777777" w:rsidR="00C737E4" w:rsidRPr="00603301" w:rsidRDefault="00C737E4" w:rsidP="00600568">
            <w:pPr>
              <w:spacing w:before="60"/>
              <w:ind w:left="-17" w:right="-21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25513DBC" w14:textId="61D68B25" w:rsidR="00C737E4" w:rsidRPr="00DC7A0B" w:rsidRDefault="00C737E4" w:rsidP="0047443B">
            <w:pPr>
              <w:spacing w:before="60"/>
              <w:ind w:left="-106" w:right="-214"/>
              <w:rPr>
                <w:rFonts w:ascii="Calibri" w:hAnsi="Calibri" w:cs="Arial"/>
                <w:szCs w:val="22"/>
              </w:rPr>
            </w:pPr>
            <w:r w:rsidRPr="00DC7A0B">
              <w:rPr>
                <w:rFonts w:ascii="Calibri" w:hAnsi="Calibri" w:cs="Arial"/>
                <w:b/>
                <w:bCs/>
                <w:szCs w:val="22"/>
              </w:rPr>
              <w:t xml:space="preserve">Certified Entity: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bottom"/>
          </w:tcPr>
          <w:p w14:paraId="38BA2D57" w14:textId="77777777" w:rsidR="00C737E4" w:rsidRPr="0047443B" w:rsidRDefault="00C737E4" w:rsidP="0047443B">
            <w:pPr>
              <w:spacing w:before="60"/>
              <w:ind w:left="-106" w:right="-108"/>
              <w:rPr>
                <w:rFonts w:ascii="Calibri" w:hAnsi="Calibri" w:cs="Arial"/>
                <w:sz w:val="20"/>
                <w:szCs w:val="20"/>
              </w:rPr>
            </w:pPr>
            <w:r w:rsidRPr="0047443B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47443B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47443B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47443B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47443B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47443B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47443B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47443B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47443B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47443B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30" w:type="dxa"/>
            <w:tcBorders>
              <w:left w:val="nil"/>
            </w:tcBorders>
            <w:vAlign w:val="bottom"/>
          </w:tcPr>
          <w:p w14:paraId="596A267D" w14:textId="77777777" w:rsidR="00C737E4" w:rsidRPr="00DC7A0B" w:rsidRDefault="00C737E4" w:rsidP="00102FA5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7" w:right="-108"/>
              <w:rPr>
                <w:rFonts w:ascii="Calibri" w:hAnsi="Calibri" w:cs="Arial"/>
                <w:b/>
                <w:szCs w:val="22"/>
              </w:rPr>
            </w:pPr>
            <w:r w:rsidRPr="00DC7A0B">
              <w:rPr>
                <w:rFonts w:ascii="Calibri" w:hAnsi="Calibri" w:cs="Arial"/>
                <w:b/>
                <w:szCs w:val="22"/>
              </w:rPr>
              <w:t>Date: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bottom"/>
          </w:tcPr>
          <w:p w14:paraId="585378FA" w14:textId="77777777" w:rsidR="00C737E4" w:rsidRPr="0047443B" w:rsidRDefault="00C737E4" w:rsidP="0047443B">
            <w:pPr>
              <w:spacing w:before="60"/>
              <w:ind w:left="-114"/>
              <w:rPr>
                <w:rFonts w:ascii="Calibri" w:hAnsi="Calibri" w:cs="Arial"/>
                <w:sz w:val="20"/>
                <w:szCs w:val="20"/>
              </w:rPr>
            </w:pPr>
            <w:r w:rsidRPr="0047443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7443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47443B">
              <w:rPr>
                <w:rFonts w:ascii="Calibri" w:hAnsi="Calibri" w:cs="Arial"/>
                <w:sz w:val="20"/>
                <w:szCs w:val="20"/>
              </w:rPr>
            </w:r>
            <w:r w:rsidRPr="0047443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47443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443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443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443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443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47443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7817AE6A" w14:textId="77777777" w:rsidR="00C737E4" w:rsidRPr="002A5057" w:rsidRDefault="00C737E4" w:rsidP="00C737E4">
      <w:pPr>
        <w:ind w:left="270"/>
        <w:rPr>
          <w:rFonts w:ascii="Calibri" w:hAnsi="Calibri" w:cs="Arial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/>
      </w:r>
      <w:r w:rsidRPr="00C944B9">
        <w:rPr>
          <w:rFonts w:ascii="Times New Roman" w:hAnsi="Times New Roman"/>
          <w:b/>
          <w:bCs/>
          <w:sz w:val="20"/>
          <w:szCs w:val="20"/>
        </w:rPr>
        <w:t>►</w:t>
      </w:r>
      <w:r w:rsidRPr="00C944B9">
        <w:rPr>
          <w:rFonts w:ascii="Calibri" w:hAnsi="Calibri"/>
          <w:b/>
          <w:bCs/>
          <w:sz w:val="20"/>
          <w:szCs w:val="20"/>
        </w:rPr>
        <w:t xml:space="preserve"> </w:t>
      </w:r>
      <w:r w:rsidRPr="002A5057">
        <w:rPr>
          <w:rFonts w:ascii="Calibri" w:hAnsi="Calibri" w:cs="Arial"/>
          <w:b/>
          <w:bCs/>
          <w:sz w:val="20"/>
          <w:szCs w:val="20"/>
        </w:rPr>
        <w:t>Complete one form for each facility/location requested for certification.</w:t>
      </w:r>
    </w:p>
    <w:p w14:paraId="1ABF040D" w14:textId="3F8B06A7" w:rsidR="00DC7A0B" w:rsidRDefault="00C737E4" w:rsidP="00C737E4">
      <w:pPr>
        <w:ind w:left="540" w:hanging="270"/>
      </w:pPr>
      <w:r w:rsidRPr="00C944B9">
        <w:rPr>
          <w:rFonts w:ascii="Times New Roman" w:hAnsi="Times New Roman"/>
          <w:b/>
          <w:bCs/>
          <w:sz w:val="20"/>
          <w:szCs w:val="20"/>
        </w:rPr>
        <w:t>►</w:t>
      </w:r>
      <w:r w:rsidRPr="00C944B9">
        <w:rPr>
          <w:rFonts w:ascii="Calibri" w:hAnsi="Calibri"/>
          <w:b/>
          <w:bCs/>
          <w:sz w:val="20"/>
          <w:szCs w:val="20"/>
        </w:rPr>
        <w:t xml:space="preserve"> </w:t>
      </w:r>
      <w:r w:rsidRPr="00C944B9">
        <w:rPr>
          <w:rFonts w:ascii="Calibri" w:hAnsi="Calibri" w:cs="Arial"/>
          <w:b/>
          <w:bCs/>
          <w:sz w:val="20"/>
          <w:szCs w:val="20"/>
        </w:rPr>
        <w:t xml:space="preserve">Complete </w:t>
      </w:r>
      <w:r>
        <w:rPr>
          <w:rFonts w:ascii="Calibri" w:hAnsi="Calibri" w:cs="Arial"/>
          <w:b/>
          <w:bCs/>
          <w:sz w:val="20"/>
          <w:szCs w:val="20"/>
        </w:rPr>
        <w:t xml:space="preserve">the </w:t>
      </w:r>
      <w:r w:rsidRPr="00C944B9">
        <w:rPr>
          <w:rFonts w:ascii="Calibri" w:hAnsi="Calibri" w:cs="Arial"/>
          <w:b/>
          <w:bCs/>
          <w:sz w:val="20"/>
          <w:szCs w:val="20"/>
        </w:rPr>
        <w:t>questions 2.1 and 2.2</w:t>
      </w:r>
      <w:r>
        <w:rPr>
          <w:rFonts w:ascii="Calibri" w:hAnsi="Calibri" w:cs="Arial"/>
          <w:b/>
          <w:bCs/>
          <w:sz w:val="20"/>
          <w:szCs w:val="20"/>
        </w:rPr>
        <w:t xml:space="preserve"> (#2) </w:t>
      </w:r>
      <w:r w:rsidRPr="00C944B9">
        <w:rPr>
          <w:rFonts w:ascii="Calibri" w:hAnsi="Calibri" w:cs="Arial"/>
          <w:b/>
          <w:bCs/>
          <w:sz w:val="20"/>
          <w:szCs w:val="20"/>
        </w:rPr>
        <w:t>if you only trade or market products.</w:t>
      </w:r>
    </w:p>
    <w:p w14:paraId="51FD8FCE" w14:textId="18E4D883" w:rsidR="000230F4" w:rsidRDefault="000230F4" w:rsidP="000230F4">
      <w:pPr>
        <w:rPr>
          <w:rFonts w:ascii="Calibri" w:hAnsi="Calibri"/>
          <w:sz w:val="20"/>
          <w:szCs w:val="20"/>
        </w:rPr>
      </w:pPr>
    </w:p>
    <w:p w14:paraId="1E52C7AC" w14:textId="77777777" w:rsidR="001B76AD" w:rsidRPr="00C944B9" w:rsidRDefault="001B76AD" w:rsidP="00C944B9">
      <w:pPr>
        <w:ind w:left="720"/>
        <w:rPr>
          <w:rFonts w:ascii="Calibri" w:hAnsi="Calibri" w:cs="Calibri"/>
          <w:vanish/>
          <w:sz w:val="20"/>
          <w:szCs w:val="20"/>
        </w:rPr>
      </w:pPr>
    </w:p>
    <w:p w14:paraId="5BCF8672" w14:textId="0DC9D8A7" w:rsidR="00F43801" w:rsidRPr="00C944B9" w:rsidRDefault="00F43801" w:rsidP="0047443B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C944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Please confirm the nature of the </w:t>
      </w:r>
      <w:r w:rsidR="00153019">
        <w:rPr>
          <w:rFonts w:ascii="Calibri" w:hAnsi="Calibri" w:cs="Calibri"/>
          <w:b/>
          <w:bCs/>
          <w:color w:val="000000" w:themeColor="text1"/>
          <w:sz w:val="20"/>
          <w:szCs w:val="20"/>
        </w:rPr>
        <w:t>requested</w:t>
      </w:r>
      <w:r w:rsidRPr="00C944B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facility</w:t>
      </w:r>
      <w:r w:rsidR="00C944B9" w:rsidRPr="00C944B9">
        <w:rPr>
          <w:rFonts w:ascii="Calibri" w:hAnsi="Calibri" w:cs="Calibri"/>
          <w:b/>
          <w:bCs/>
          <w:color w:val="000000" w:themeColor="text1"/>
          <w:sz w:val="20"/>
          <w:szCs w:val="20"/>
        </w:rPr>
        <w:t>:</w:t>
      </w:r>
    </w:p>
    <w:p w14:paraId="4365A785" w14:textId="5EA15451" w:rsidR="00F43801" w:rsidRPr="00C944B9" w:rsidRDefault="00F43801" w:rsidP="0047443B">
      <w:pPr>
        <w:autoSpaceDE w:val="0"/>
        <w:autoSpaceDN w:val="0"/>
        <w:adjustRightInd w:val="0"/>
        <w:ind w:left="540" w:hanging="270"/>
        <w:rPr>
          <w:rFonts w:ascii="Calibri" w:hAnsi="Calibri" w:cstheme="minorHAnsi"/>
          <w:color w:val="000000" w:themeColor="text1"/>
          <w:sz w:val="20"/>
          <w:szCs w:val="20"/>
        </w:rPr>
      </w:pPr>
      <w:r w:rsidRPr="00C944B9">
        <w:rPr>
          <w:rFonts w:ascii="Calibri" w:hAnsi="Calibri" w:cs="Arial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44B9">
        <w:rPr>
          <w:rFonts w:ascii="Calibri" w:hAnsi="Calibri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 w:themeColor="text1"/>
          <w:sz w:val="20"/>
          <w:szCs w:val="20"/>
        </w:rPr>
      </w:r>
      <w:r w:rsidR="00000000">
        <w:rPr>
          <w:rFonts w:ascii="Calibri" w:hAnsi="Calibri" w:cs="Arial"/>
          <w:color w:val="000000" w:themeColor="text1"/>
          <w:sz w:val="20"/>
          <w:szCs w:val="20"/>
        </w:rPr>
        <w:fldChar w:fldCharType="separate"/>
      </w:r>
      <w:r w:rsidRPr="00C944B9">
        <w:rPr>
          <w:rFonts w:ascii="Calibri" w:hAnsi="Calibri" w:cs="Arial"/>
          <w:color w:val="000000" w:themeColor="text1"/>
          <w:sz w:val="20"/>
          <w:szCs w:val="20"/>
        </w:rPr>
        <w:fldChar w:fldCharType="end"/>
      </w:r>
      <w:r w:rsidRPr="00C944B9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C944B9">
        <w:rPr>
          <w:rFonts w:ascii="Calibri" w:hAnsi="Calibri" w:cstheme="minorHAnsi"/>
          <w:b/>
          <w:bCs/>
          <w:color w:val="000000" w:themeColor="text1"/>
          <w:sz w:val="20"/>
          <w:szCs w:val="20"/>
        </w:rPr>
        <w:t>Main Site</w:t>
      </w:r>
      <w:r w:rsidRPr="00C944B9">
        <w:rPr>
          <w:rFonts w:ascii="Calibri" w:hAnsi="Calibri" w:cstheme="minorHAnsi"/>
          <w:color w:val="000000" w:themeColor="text1"/>
          <w:sz w:val="20"/>
          <w:szCs w:val="20"/>
        </w:rPr>
        <w:t xml:space="preserve"> – Certified Entity owns and operates out of this site</w:t>
      </w:r>
    </w:p>
    <w:p w14:paraId="2DD86692" w14:textId="3BD825D8" w:rsidR="00F43801" w:rsidRPr="00C944B9" w:rsidRDefault="00F43801" w:rsidP="0047443B">
      <w:pPr>
        <w:autoSpaceDE w:val="0"/>
        <w:autoSpaceDN w:val="0"/>
        <w:adjustRightInd w:val="0"/>
        <w:ind w:left="540" w:hanging="270"/>
        <w:rPr>
          <w:rFonts w:ascii="Calibri" w:hAnsi="Calibri" w:cstheme="minorHAnsi"/>
          <w:color w:val="000000" w:themeColor="text1"/>
          <w:sz w:val="20"/>
          <w:szCs w:val="20"/>
        </w:rPr>
      </w:pPr>
      <w:r w:rsidRPr="00C944B9">
        <w:rPr>
          <w:rFonts w:ascii="Calibri" w:hAnsi="Calibri" w:cs="Arial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44B9">
        <w:rPr>
          <w:rFonts w:ascii="Calibri" w:hAnsi="Calibri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 w:themeColor="text1"/>
          <w:sz w:val="20"/>
          <w:szCs w:val="20"/>
        </w:rPr>
      </w:r>
      <w:r w:rsidR="00000000">
        <w:rPr>
          <w:rFonts w:ascii="Calibri" w:hAnsi="Calibri" w:cs="Arial"/>
          <w:color w:val="000000" w:themeColor="text1"/>
          <w:sz w:val="20"/>
          <w:szCs w:val="20"/>
        </w:rPr>
        <w:fldChar w:fldCharType="separate"/>
      </w:r>
      <w:r w:rsidRPr="00C944B9">
        <w:rPr>
          <w:rFonts w:ascii="Calibri" w:hAnsi="Calibri" w:cs="Arial"/>
          <w:color w:val="000000" w:themeColor="text1"/>
          <w:sz w:val="20"/>
          <w:szCs w:val="20"/>
        </w:rPr>
        <w:fldChar w:fldCharType="end"/>
      </w:r>
      <w:r w:rsidR="004F4481" w:rsidRPr="00C944B9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C944B9">
        <w:rPr>
          <w:rFonts w:ascii="Calibri" w:hAnsi="Calibri" w:cstheme="minorHAnsi"/>
          <w:b/>
          <w:bCs/>
          <w:color w:val="000000" w:themeColor="text1"/>
          <w:sz w:val="20"/>
          <w:szCs w:val="20"/>
        </w:rPr>
        <w:t xml:space="preserve">Wholly </w:t>
      </w:r>
      <w:r w:rsidR="00C944B9">
        <w:rPr>
          <w:rFonts w:ascii="Calibri" w:hAnsi="Calibri" w:cstheme="minorHAnsi"/>
          <w:b/>
          <w:bCs/>
          <w:color w:val="000000" w:themeColor="text1"/>
          <w:sz w:val="20"/>
          <w:szCs w:val="20"/>
        </w:rPr>
        <w:t>O</w:t>
      </w:r>
      <w:r w:rsidRPr="00C944B9">
        <w:rPr>
          <w:rFonts w:ascii="Calibri" w:hAnsi="Calibri" w:cstheme="minorHAnsi"/>
          <w:b/>
          <w:bCs/>
          <w:color w:val="000000" w:themeColor="text1"/>
          <w:sz w:val="20"/>
          <w:szCs w:val="20"/>
        </w:rPr>
        <w:t xml:space="preserve">wned </w:t>
      </w:r>
      <w:r w:rsidR="00C944B9">
        <w:rPr>
          <w:rFonts w:ascii="Calibri" w:hAnsi="Calibri" w:cstheme="minorHAnsi"/>
          <w:b/>
          <w:bCs/>
          <w:color w:val="000000" w:themeColor="text1"/>
          <w:sz w:val="20"/>
          <w:szCs w:val="20"/>
        </w:rPr>
        <w:t>F</w:t>
      </w:r>
      <w:r w:rsidRPr="00C944B9">
        <w:rPr>
          <w:rFonts w:ascii="Calibri" w:hAnsi="Calibri" w:cstheme="minorHAnsi"/>
          <w:b/>
          <w:bCs/>
          <w:color w:val="000000" w:themeColor="text1"/>
          <w:sz w:val="20"/>
          <w:szCs w:val="20"/>
        </w:rPr>
        <w:t>acility</w:t>
      </w:r>
      <w:r w:rsidRPr="00C944B9">
        <w:rPr>
          <w:rFonts w:ascii="Calibri" w:hAnsi="Calibri" w:cstheme="minorHAnsi"/>
          <w:color w:val="000000" w:themeColor="text1"/>
          <w:sz w:val="20"/>
          <w:szCs w:val="20"/>
        </w:rPr>
        <w:t xml:space="preserve"> –</w:t>
      </w:r>
      <w:r w:rsidR="00C944B9"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Pr="00C944B9">
        <w:rPr>
          <w:rFonts w:ascii="Calibri" w:hAnsi="Calibri" w:cstheme="minorHAnsi"/>
          <w:color w:val="000000" w:themeColor="text1"/>
          <w:sz w:val="20"/>
          <w:szCs w:val="20"/>
        </w:rPr>
        <w:t xml:space="preserve">Certified Entity owns this </w:t>
      </w:r>
      <w:r w:rsidR="00C944B9" w:rsidRPr="00C944B9">
        <w:rPr>
          <w:rFonts w:ascii="Calibri" w:hAnsi="Calibri" w:cstheme="minorHAnsi"/>
          <w:color w:val="000000" w:themeColor="text1"/>
          <w:sz w:val="20"/>
          <w:szCs w:val="20"/>
        </w:rPr>
        <w:t>facility,</w:t>
      </w:r>
      <w:r w:rsidRPr="00C944B9">
        <w:rPr>
          <w:rFonts w:ascii="Calibri" w:hAnsi="Calibri" w:cstheme="minorHAnsi"/>
          <w:color w:val="000000" w:themeColor="text1"/>
          <w:sz w:val="20"/>
          <w:szCs w:val="20"/>
        </w:rPr>
        <w:t xml:space="preserve"> and it is separate from the Main Site</w:t>
      </w:r>
    </w:p>
    <w:p w14:paraId="61E3ACEE" w14:textId="59C222C3" w:rsidR="00F43801" w:rsidRPr="00C944B9" w:rsidRDefault="00F43801" w:rsidP="0047443B">
      <w:pPr>
        <w:autoSpaceDE w:val="0"/>
        <w:autoSpaceDN w:val="0"/>
        <w:adjustRightInd w:val="0"/>
        <w:ind w:left="540" w:hanging="270"/>
        <w:rPr>
          <w:rFonts w:ascii="Calibri" w:hAnsi="Calibri" w:cstheme="minorHAnsi"/>
          <w:color w:val="000000" w:themeColor="text1"/>
          <w:sz w:val="20"/>
          <w:szCs w:val="20"/>
        </w:rPr>
      </w:pPr>
      <w:r w:rsidRPr="00C944B9">
        <w:rPr>
          <w:rFonts w:ascii="Calibri" w:hAnsi="Calibri" w:cs="Arial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44B9">
        <w:rPr>
          <w:rFonts w:ascii="Calibri" w:hAnsi="Calibri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 w:themeColor="text1"/>
          <w:sz w:val="20"/>
          <w:szCs w:val="20"/>
        </w:rPr>
      </w:r>
      <w:r w:rsidR="00000000">
        <w:rPr>
          <w:rFonts w:ascii="Calibri" w:hAnsi="Calibri" w:cs="Arial"/>
          <w:color w:val="000000" w:themeColor="text1"/>
          <w:sz w:val="20"/>
          <w:szCs w:val="20"/>
        </w:rPr>
        <w:fldChar w:fldCharType="separate"/>
      </w:r>
      <w:r w:rsidRPr="00C944B9">
        <w:rPr>
          <w:rFonts w:ascii="Calibri" w:hAnsi="Calibri" w:cs="Arial"/>
          <w:color w:val="000000" w:themeColor="text1"/>
          <w:sz w:val="20"/>
          <w:szCs w:val="20"/>
        </w:rPr>
        <w:fldChar w:fldCharType="end"/>
      </w:r>
      <w:r w:rsidR="004F4481" w:rsidRPr="00C944B9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Pr="00C944B9">
        <w:rPr>
          <w:rFonts w:ascii="Calibri" w:hAnsi="Calibri" w:cstheme="minorHAnsi"/>
          <w:b/>
          <w:bCs/>
          <w:color w:val="000000" w:themeColor="text1"/>
          <w:sz w:val="20"/>
          <w:szCs w:val="20"/>
        </w:rPr>
        <w:t>Subcontracted Facility</w:t>
      </w:r>
      <w:r w:rsidRPr="00C944B9">
        <w:rPr>
          <w:rFonts w:ascii="Calibri" w:hAnsi="Calibri" w:cstheme="minorHAnsi"/>
          <w:color w:val="000000" w:themeColor="text1"/>
          <w:sz w:val="20"/>
          <w:szCs w:val="20"/>
        </w:rPr>
        <w:t xml:space="preserve"> –</w:t>
      </w:r>
      <w:r w:rsidR="00C944B9">
        <w:rPr>
          <w:rFonts w:ascii="Calibri" w:hAnsi="Calibri" w:cstheme="minorHAnsi"/>
          <w:color w:val="000000" w:themeColor="text1"/>
          <w:sz w:val="20"/>
          <w:szCs w:val="20"/>
        </w:rPr>
        <w:t xml:space="preserve"> </w:t>
      </w:r>
      <w:r w:rsidRPr="00C944B9">
        <w:rPr>
          <w:rFonts w:ascii="Calibri" w:hAnsi="Calibri" w:cstheme="minorHAnsi"/>
          <w:color w:val="000000" w:themeColor="text1"/>
          <w:sz w:val="20"/>
          <w:szCs w:val="20"/>
        </w:rPr>
        <w:t xml:space="preserve">Certified Entity has entered into a contract for production with the owners of this facility </w:t>
      </w:r>
      <w:r w:rsidR="00C944B9">
        <w:rPr>
          <w:rFonts w:ascii="Calibri" w:hAnsi="Calibri" w:cstheme="minorHAnsi"/>
          <w:color w:val="000000" w:themeColor="text1"/>
          <w:sz w:val="20"/>
          <w:szCs w:val="20"/>
        </w:rPr>
        <w:br/>
      </w:r>
      <w:r w:rsidRPr="00C944B9">
        <w:rPr>
          <w:rFonts w:ascii="Calibri" w:hAnsi="Calibri" w:cstheme="minorHAnsi"/>
          <w:color w:val="000000" w:themeColor="text1"/>
          <w:sz w:val="20"/>
          <w:szCs w:val="20"/>
        </w:rPr>
        <w:t>and assumes responsibility for certified activities and compliance at the subcontracted facility.</w:t>
      </w:r>
    </w:p>
    <w:p w14:paraId="766E01A5" w14:textId="77777777" w:rsidR="00F43801" w:rsidRPr="00C944B9" w:rsidRDefault="00F43801" w:rsidP="00F438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70D9179" w14:textId="595DBAE7" w:rsidR="00C737E4" w:rsidRDefault="0047443B" w:rsidP="0047443B">
      <w:pPr>
        <w:ind w:left="540" w:hanging="27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944B9">
        <w:rPr>
          <w:rFonts w:ascii="Times New Roman" w:hAnsi="Times New Roman"/>
          <w:b/>
          <w:bCs/>
          <w:sz w:val="20"/>
          <w:szCs w:val="20"/>
        </w:rPr>
        <w:t>►</w:t>
      </w:r>
      <w:r w:rsidRPr="00C944B9">
        <w:rPr>
          <w:rFonts w:ascii="Calibri" w:hAnsi="Calibri"/>
          <w:b/>
          <w:bCs/>
          <w:sz w:val="20"/>
          <w:szCs w:val="20"/>
        </w:rPr>
        <w:t xml:space="preserve"> </w:t>
      </w:r>
      <w:r w:rsidR="00F43801" w:rsidRPr="001803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If th</w:t>
      </w:r>
      <w:r w:rsidR="00C737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is</w:t>
      </w:r>
      <w:r w:rsidR="00F43801" w:rsidRPr="001803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facility is </w:t>
      </w:r>
      <w:r w:rsidR="00C95E0F" w:rsidRPr="001803E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already</w:t>
      </w:r>
      <w:r w:rsidR="00C737E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an Independently Certified Subcontractor</w:t>
      </w:r>
      <w:r w:rsidR="00F43801" w:rsidRPr="0047443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 STOP</w:t>
      </w:r>
      <w:r w:rsidR="001803E8" w:rsidRPr="0047443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–</w:t>
      </w:r>
      <w:r w:rsidR="00F43801" w:rsidRPr="0047443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do not complete this form</w:t>
      </w:r>
      <w:r w:rsidR="006B4C81" w:rsidRPr="0047443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  <w:r w:rsidR="00F43801"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1A67AA6A" w14:textId="6D0DADC4" w:rsidR="000230F4" w:rsidRPr="00C944B9" w:rsidRDefault="00F43801" w:rsidP="0047443B">
      <w:pPr>
        <w:ind w:left="540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Instead, obtain </w:t>
      </w:r>
      <w:r w:rsidR="001803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that facility’s </w:t>
      </w:r>
      <w:r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Scope Certificate, ensure the facility is listed on </w:t>
      </w:r>
      <w:r w:rsidR="00E50516"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YOUR </w:t>
      </w:r>
      <w:r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>Master Ingredient Listing (MIL)</w:t>
      </w:r>
      <w:r w:rsidR="001803E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54D28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="001803E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ensure it is also listed </w:t>
      </w:r>
      <w:r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on </w:t>
      </w:r>
      <w:r w:rsidR="001803E8">
        <w:rPr>
          <w:rFonts w:asciiTheme="minorHAnsi" w:hAnsiTheme="minorHAnsi" w:cstheme="minorHAnsi"/>
          <w:color w:val="000000" w:themeColor="text1"/>
          <w:sz w:val="20"/>
          <w:szCs w:val="20"/>
        </w:rPr>
        <w:t>your</w:t>
      </w:r>
      <w:r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7443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FT</w:t>
      </w:r>
      <w:r w:rsidR="0047443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6</w:t>
      </w:r>
      <w:r w:rsidR="001803E8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and</w:t>
      </w:r>
      <w:r w:rsidR="00DC7A0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that it</w:t>
      </w:r>
      <w:r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is added t</w:t>
      </w:r>
      <w:r w:rsidR="00C95E0F"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>o your</w:t>
      </w:r>
      <w:r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95E0F"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cope </w:t>
      </w:r>
      <w:r w:rsidR="00C95E0F"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>ertificate as</w:t>
      </w:r>
      <w:r w:rsidR="006B4C8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944B9">
        <w:rPr>
          <w:rFonts w:asciiTheme="minorHAnsi" w:hAnsiTheme="minorHAnsi" w:cstheme="minorHAnsi"/>
          <w:color w:val="000000" w:themeColor="text1"/>
          <w:sz w:val="20"/>
          <w:szCs w:val="20"/>
        </w:rPr>
        <w:t>required.</w:t>
      </w:r>
    </w:p>
    <w:p w14:paraId="1136DF7F" w14:textId="77777777" w:rsidR="004C1E16" w:rsidRDefault="004C1E16" w:rsidP="004C1E16">
      <w:pPr>
        <w:pStyle w:val="Heading2"/>
        <w:tabs>
          <w:tab w:val="left" w:pos="540"/>
          <w:tab w:val="left" w:pos="9270"/>
        </w:tabs>
        <w:spacing w:line="276" w:lineRule="auto"/>
        <w:rPr>
          <w:rFonts w:ascii="Calibri" w:hAnsi="Calibri"/>
          <w:szCs w:val="22"/>
        </w:rPr>
      </w:pPr>
    </w:p>
    <w:p w14:paraId="16015870" w14:textId="46689C99" w:rsidR="00A02F2D" w:rsidRPr="00DC7A0B" w:rsidRDefault="005B245A" w:rsidP="004C1E16">
      <w:pPr>
        <w:pStyle w:val="Heading2"/>
        <w:numPr>
          <w:ilvl w:val="1"/>
          <w:numId w:val="15"/>
        </w:numPr>
        <w:tabs>
          <w:tab w:val="left" w:pos="540"/>
          <w:tab w:val="left" w:pos="9270"/>
        </w:tabs>
        <w:spacing w:line="276" w:lineRule="auto"/>
        <w:rPr>
          <w:rFonts w:ascii="Calibri" w:hAnsi="Calibri"/>
          <w:szCs w:val="22"/>
        </w:rPr>
      </w:pPr>
      <w:r w:rsidRPr="00DC7A0B">
        <w:rPr>
          <w:rFonts w:ascii="Calibri" w:hAnsi="Calibri"/>
          <w:szCs w:val="22"/>
        </w:rPr>
        <w:t>GENERAL FACILITY INFORMATION</w:t>
      </w:r>
    </w:p>
    <w:tbl>
      <w:tblPr>
        <w:tblW w:w="4861" w:type="pct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1848"/>
        <w:gridCol w:w="3177"/>
      </w:tblGrid>
      <w:tr w:rsidR="005B245A" w:rsidRPr="00326C39" w14:paraId="41822914" w14:textId="77777777" w:rsidTr="001803E8">
        <w:trPr>
          <w:trHeight w:val="33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CAA6F71" w14:textId="2E6C6EA0" w:rsidR="005B245A" w:rsidRPr="00326C39" w:rsidRDefault="005B245A" w:rsidP="001803E8">
            <w:pPr>
              <w:rPr>
                <w:rFonts w:ascii="Calibri" w:hAnsi="Calibri"/>
                <w:sz w:val="20"/>
                <w:szCs w:val="20"/>
              </w:rPr>
            </w:pPr>
            <w:r w:rsidRPr="00326C39">
              <w:rPr>
                <w:rFonts w:ascii="Calibri" w:hAnsi="Calibri"/>
                <w:sz w:val="20"/>
                <w:szCs w:val="20"/>
              </w:rPr>
              <w:t xml:space="preserve">Facility Name: 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</w:tr>
      <w:tr w:rsidR="00A02F2D" w:rsidRPr="00326C39" w14:paraId="34E50ABE" w14:textId="77777777" w:rsidTr="001803E8">
        <w:trPr>
          <w:trHeight w:val="350"/>
        </w:trPr>
        <w:tc>
          <w:tcPr>
            <w:tcW w:w="3379" w:type="pct"/>
            <w:gridSpan w:val="2"/>
            <w:shd w:val="clear" w:color="auto" w:fill="auto"/>
            <w:vAlign w:val="center"/>
          </w:tcPr>
          <w:p w14:paraId="396EB4BD" w14:textId="77777777" w:rsidR="005B245A" w:rsidRPr="00326C39" w:rsidRDefault="005B245A" w:rsidP="001803E8">
            <w:pPr>
              <w:rPr>
                <w:rFonts w:ascii="Calibri" w:hAnsi="Calibri"/>
                <w:sz w:val="20"/>
                <w:szCs w:val="20"/>
              </w:rPr>
            </w:pPr>
            <w:r w:rsidRPr="00326C39">
              <w:rPr>
                <w:rFonts w:ascii="Calibri" w:hAnsi="Calibri"/>
                <w:sz w:val="20"/>
                <w:szCs w:val="20"/>
              </w:rPr>
              <w:t xml:space="preserve">Site Address: 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671893A5" w14:textId="77777777" w:rsidR="005B245A" w:rsidRPr="00326C39" w:rsidRDefault="005B245A" w:rsidP="001803E8">
            <w:pPr>
              <w:rPr>
                <w:rFonts w:ascii="Calibri" w:hAnsi="Calibri"/>
                <w:sz w:val="20"/>
                <w:szCs w:val="20"/>
              </w:rPr>
            </w:pPr>
            <w:r w:rsidRPr="00326C39">
              <w:rPr>
                <w:rFonts w:ascii="Calibri" w:hAnsi="Calibri"/>
                <w:sz w:val="20"/>
                <w:szCs w:val="20"/>
              </w:rPr>
              <w:t xml:space="preserve">Country: 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</w:tr>
      <w:tr w:rsidR="00A02F2D" w:rsidRPr="00326C39" w14:paraId="70FEB593" w14:textId="77777777" w:rsidTr="001803E8">
        <w:trPr>
          <w:trHeight w:val="350"/>
        </w:trPr>
        <w:tc>
          <w:tcPr>
            <w:tcW w:w="2436" w:type="pct"/>
            <w:shd w:val="clear" w:color="auto" w:fill="auto"/>
            <w:vAlign w:val="center"/>
          </w:tcPr>
          <w:p w14:paraId="51D9E0C8" w14:textId="77777777" w:rsidR="005B245A" w:rsidRPr="00326C39" w:rsidRDefault="005B245A" w:rsidP="001803E8">
            <w:pPr>
              <w:rPr>
                <w:rFonts w:ascii="Calibri" w:hAnsi="Calibri"/>
                <w:sz w:val="20"/>
                <w:szCs w:val="20"/>
              </w:rPr>
            </w:pPr>
            <w:r w:rsidRPr="00326C39">
              <w:rPr>
                <w:rFonts w:ascii="Calibri" w:hAnsi="Calibri"/>
                <w:sz w:val="20"/>
                <w:szCs w:val="20"/>
              </w:rPr>
              <w:t xml:space="preserve">City: 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2E91369E" w14:textId="77777777" w:rsidR="005B245A" w:rsidRPr="00326C39" w:rsidRDefault="005B245A" w:rsidP="001803E8">
            <w:pPr>
              <w:rPr>
                <w:rFonts w:ascii="Calibri" w:hAnsi="Calibri"/>
                <w:sz w:val="20"/>
                <w:szCs w:val="20"/>
              </w:rPr>
            </w:pPr>
            <w:r w:rsidRPr="00326C39">
              <w:rPr>
                <w:rFonts w:ascii="Calibri" w:hAnsi="Calibri"/>
                <w:sz w:val="20"/>
                <w:szCs w:val="20"/>
              </w:rPr>
              <w:t xml:space="preserve">State: 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1621" w:type="pct"/>
            <w:shd w:val="clear" w:color="auto" w:fill="auto"/>
            <w:vAlign w:val="center"/>
          </w:tcPr>
          <w:p w14:paraId="13E91CB3" w14:textId="77777777" w:rsidR="005B245A" w:rsidRPr="00326C39" w:rsidRDefault="005B245A" w:rsidP="001803E8">
            <w:pPr>
              <w:rPr>
                <w:rFonts w:ascii="Calibri" w:hAnsi="Calibri"/>
                <w:sz w:val="20"/>
                <w:szCs w:val="20"/>
              </w:rPr>
            </w:pPr>
            <w:r w:rsidRPr="00326C39">
              <w:rPr>
                <w:rFonts w:ascii="Calibri" w:hAnsi="Calibri"/>
                <w:sz w:val="20"/>
                <w:szCs w:val="20"/>
              </w:rPr>
              <w:t xml:space="preserve">Zip: 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</w:tr>
      <w:tr w:rsidR="00A02F2D" w:rsidRPr="00326C39" w14:paraId="3A2A3861" w14:textId="77777777" w:rsidTr="001803E8">
        <w:trPr>
          <w:trHeight w:val="350"/>
        </w:trPr>
        <w:tc>
          <w:tcPr>
            <w:tcW w:w="2436" w:type="pct"/>
            <w:shd w:val="clear" w:color="auto" w:fill="auto"/>
            <w:vAlign w:val="center"/>
          </w:tcPr>
          <w:p w14:paraId="7688AB3B" w14:textId="77777777" w:rsidR="00A02F2D" w:rsidRPr="00326C39" w:rsidRDefault="00A02F2D" w:rsidP="001803E8">
            <w:pPr>
              <w:rPr>
                <w:rFonts w:ascii="Calibri" w:hAnsi="Calibri"/>
                <w:sz w:val="20"/>
                <w:szCs w:val="20"/>
              </w:rPr>
            </w:pPr>
            <w:r w:rsidRPr="00326C39">
              <w:rPr>
                <w:rFonts w:ascii="Calibri" w:hAnsi="Calibri"/>
                <w:sz w:val="20"/>
                <w:szCs w:val="20"/>
              </w:rPr>
              <w:t xml:space="preserve">Contact Name: 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2564" w:type="pct"/>
            <w:gridSpan w:val="2"/>
            <w:shd w:val="clear" w:color="auto" w:fill="auto"/>
            <w:vAlign w:val="center"/>
          </w:tcPr>
          <w:p w14:paraId="741DE6C0" w14:textId="77777777" w:rsidR="00A02F2D" w:rsidRPr="00326C39" w:rsidRDefault="00A02F2D" w:rsidP="001803E8">
            <w:pPr>
              <w:rPr>
                <w:rFonts w:ascii="Calibri" w:hAnsi="Calibri"/>
                <w:sz w:val="20"/>
                <w:szCs w:val="20"/>
              </w:rPr>
            </w:pPr>
            <w:r w:rsidRPr="00326C39">
              <w:rPr>
                <w:rFonts w:ascii="Calibri" w:hAnsi="Calibri"/>
                <w:sz w:val="20"/>
                <w:szCs w:val="20"/>
              </w:rPr>
              <w:t xml:space="preserve">Title: 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</w:tr>
      <w:tr w:rsidR="00A02F2D" w:rsidRPr="00326C39" w14:paraId="5D469EA3" w14:textId="77777777" w:rsidTr="001803E8">
        <w:trPr>
          <w:trHeight w:val="350"/>
        </w:trPr>
        <w:tc>
          <w:tcPr>
            <w:tcW w:w="2436" w:type="pct"/>
            <w:shd w:val="clear" w:color="auto" w:fill="auto"/>
            <w:vAlign w:val="center"/>
          </w:tcPr>
          <w:p w14:paraId="00C1B8FC" w14:textId="77777777" w:rsidR="00A02F2D" w:rsidRPr="00326C39" w:rsidRDefault="00A02F2D" w:rsidP="001803E8">
            <w:pPr>
              <w:rPr>
                <w:rFonts w:ascii="Calibri" w:hAnsi="Calibri"/>
                <w:sz w:val="20"/>
                <w:szCs w:val="20"/>
              </w:rPr>
            </w:pPr>
            <w:r w:rsidRPr="00326C39">
              <w:rPr>
                <w:rFonts w:ascii="Calibri" w:hAnsi="Calibri"/>
                <w:sz w:val="20"/>
                <w:szCs w:val="20"/>
              </w:rPr>
              <w:t xml:space="preserve">Phone: 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2564" w:type="pct"/>
            <w:gridSpan w:val="2"/>
            <w:shd w:val="clear" w:color="auto" w:fill="auto"/>
            <w:vAlign w:val="center"/>
          </w:tcPr>
          <w:p w14:paraId="22E24390" w14:textId="77777777" w:rsidR="00A02F2D" w:rsidRPr="00326C39" w:rsidRDefault="00A02F2D" w:rsidP="001803E8">
            <w:pPr>
              <w:rPr>
                <w:rFonts w:ascii="Calibri" w:hAnsi="Calibri"/>
                <w:sz w:val="20"/>
                <w:szCs w:val="20"/>
              </w:rPr>
            </w:pPr>
            <w:r w:rsidRPr="00326C39">
              <w:rPr>
                <w:rFonts w:ascii="Calibri" w:hAnsi="Calibri"/>
                <w:sz w:val="20"/>
                <w:szCs w:val="20"/>
              </w:rPr>
              <w:t xml:space="preserve">Fax: 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</w:tr>
      <w:tr w:rsidR="00A02F2D" w:rsidRPr="00326C39" w14:paraId="4564C3CE" w14:textId="77777777" w:rsidTr="001803E8">
        <w:trPr>
          <w:trHeight w:val="35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940C8D0" w14:textId="77777777" w:rsidR="00A02F2D" w:rsidRPr="00326C39" w:rsidRDefault="00A02F2D" w:rsidP="001803E8">
            <w:pPr>
              <w:rPr>
                <w:rFonts w:ascii="Calibri" w:hAnsi="Calibri"/>
                <w:sz w:val="20"/>
                <w:szCs w:val="20"/>
              </w:rPr>
            </w:pPr>
            <w:r w:rsidRPr="00326C39">
              <w:rPr>
                <w:rFonts w:ascii="Calibri" w:hAnsi="Calibri"/>
                <w:sz w:val="20"/>
                <w:szCs w:val="20"/>
              </w:rPr>
              <w:t xml:space="preserve">Email(s): 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</w:tr>
      <w:tr w:rsidR="00C30901" w:rsidRPr="00326C39" w14:paraId="24BE5C64" w14:textId="77777777" w:rsidTr="001803E8">
        <w:trPr>
          <w:trHeight w:val="35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59F8BAE" w14:textId="390A2767" w:rsidR="00C30901" w:rsidRPr="00326C39" w:rsidRDefault="005D6E5C" w:rsidP="001803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Number of Employees based on type of employment</w:t>
            </w:r>
            <w:r w:rsidR="00E33B11">
              <w:rPr>
                <w:rFonts w:ascii="Calibri" w:hAnsi="Calibri"/>
                <w:sz w:val="20"/>
                <w:szCs w:val="20"/>
              </w:rPr>
              <w:t xml:space="preserve"> (administrative, production, etc.)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</w:tr>
      <w:tr w:rsidR="00E33B11" w:rsidRPr="00326C39" w14:paraId="39D482FA" w14:textId="77777777" w:rsidTr="001803E8">
        <w:trPr>
          <w:trHeight w:val="35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E284465" w14:textId="2D689DE9" w:rsidR="00E33B11" w:rsidRDefault="00E33B11" w:rsidP="001803E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Are labor contractors used? </w:t>
            </w:r>
            <w:r w:rsidRPr="008316E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6E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316E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316E0">
              <w:rPr>
                <w:rFonts w:ascii="Calibri" w:hAnsi="Calibri" w:cs="Arial"/>
                <w:sz w:val="20"/>
                <w:szCs w:val="20"/>
              </w:rPr>
              <w:t xml:space="preserve"> No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20AD3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8316E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6E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0"/>
                <w:szCs w:val="20"/>
              </w:rPr>
            </w:r>
            <w:r w:rsidR="00000000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316E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8316E0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="00420AD3">
              <w:rPr>
                <w:rFonts w:ascii="Calibri" w:hAnsi="Calibri" w:cs="Arial"/>
                <w:sz w:val="20"/>
                <w:szCs w:val="20"/>
              </w:rPr>
              <w:t>;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Please </w:t>
            </w:r>
            <w:r w:rsidR="007E4DA2">
              <w:rPr>
                <w:rFonts w:ascii="Calibri" w:hAnsi="Calibri" w:cs="Arial"/>
                <w:sz w:val="20"/>
                <w:szCs w:val="20"/>
              </w:rPr>
              <w:t>l</w:t>
            </w:r>
            <w:r>
              <w:rPr>
                <w:rFonts w:ascii="Calibri" w:hAnsi="Calibri" w:cs="Arial"/>
                <w:sz w:val="20"/>
                <w:szCs w:val="20"/>
              </w:rPr>
              <w:t xml:space="preserve">ist names of Labor Contracting </w:t>
            </w:r>
            <w:r w:rsidR="00420AD3">
              <w:rPr>
                <w:rFonts w:ascii="Calibri" w:hAnsi="Calibri" w:cs="Arial"/>
                <w:sz w:val="20"/>
                <w:szCs w:val="20"/>
              </w:rPr>
              <w:t>A</w:t>
            </w:r>
            <w:r>
              <w:rPr>
                <w:rFonts w:ascii="Calibri" w:hAnsi="Calibri" w:cs="Arial"/>
                <w:sz w:val="20"/>
                <w:szCs w:val="20"/>
              </w:rPr>
              <w:t>genc</w:t>
            </w:r>
            <w:r w:rsidR="00420AD3">
              <w:rPr>
                <w:rFonts w:ascii="Calibri" w:hAnsi="Calibri" w:cs="Arial"/>
                <w:sz w:val="20"/>
                <w:szCs w:val="20"/>
              </w:rPr>
              <w:t xml:space="preserve">ies </w:t>
            </w:r>
            <w:r>
              <w:rPr>
                <w:rFonts w:ascii="Calibri" w:hAnsi="Calibri" w:cs="Arial"/>
                <w:sz w:val="20"/>
                <w:szCs w:val="20"/>
              </w:rPr>
              <w:t>used: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t xml:space="preserve"> 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326C39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</w:p>
        </w:tc>
      </w:tr>
    </w:tbl>
    <w:p w14:paraId="35EB3B6D" w14:textId="77777777" w:rsidR="005B245A" w:rsidRPr="005B245A" w:rsidRDefault="005B245A" w:rsidP="00420AD3">
      <w:pPr>
        <w:ind w:right="54"/>
      </w:pPr>
    </w:p>
    <w:p w14:paraId="13DEB03B" w14:textId="5722F29C" w:rsidR="00624C43" w:rsidRPr="008A1171" w:rsidRDefault="00624C43" w:rsidP="00420AD3">
      <w:pPr>
        <w:numPr>
          <w:ilvl w:val="1"/>
          <w:numId w:val="12"/>
        </w:numPr>
        <w:tabs>
          <w:tab w:val="left" w:pos="9270"/>
        </w:tabs>
        <w:ind w:left="540" w:right="54" w:hanging="27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92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Confirm </w:t>
      </w:r>
      <w:r w:rsidR="00420AD3" w:rsidRPr="00492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the </w:t>
      </w:r>
      <w:r w:rsidRPr="00492C36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Process Category</w:t>
      </w:r>
      <w:r w:rsidRPr="00492C3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 activities requested for certification as listed in </w:t>
      </w:r>
      <w:hyperlink r:id="rId7" w:anchor="policiesandtemplates" w:history="1">
        <w:r w:rsidRPr="00492C36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Table 3.2</w:t>
        </w:r>
        <w:r w:rsidRPr="00492C36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 of the </w:t>
        </w:r>
        <w:r w:rsidR="00215A35" w:rsidRPr="00492C36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 xml:space="preserve">GOTS </w:t>
        </w:r>
        <w:r w:rsidRPr="00492C36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Materials, Processes &amp; Products Classification Guide</w:t>
        </w:r>
      </w:hyperlink>
      <w:r w:rsidR="00416F22"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 (</w:t>
      </w:r>
      <w:r w:rsidR="00416F22" w:rsidRPr="00DC7A0B">
        <w:rPr>
          <w:rFonts w:asciiTheme="minorHAnsi" w:hAnsiTheme="minorHAnsi" w:cs="Arial"/>
          <w:color w:val="000000" w:themeColor="text1"/>
          <w:sz w:val="20"/>
          <w:szCs w:val="20"/>
        </w:rPr>
        <w:t>example:</w:t>
      </w:r>
      <w:r w:rsidR="00416F22" w:rsidRPr="00492C36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 xml:space="preserve"> Ginning (PR0013), Non-woven manufacturing (PR0019), </w:t>
      </w:r>
      <w:r w:rsidR="00420AD3" w:rsidRPr="00492C36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br/>
      </w:r>
      <w:r w:rsidR="00416F22" w:rsidRPr="00492C36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Trading (PR0030</w:t>
      </w:r>
      <w:r w:rsidR="00416F22"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), </w:t>
      </w:r>
      <w:r w:rsidR="00416F22" w:rsidRPr="00DC7A0B">
        <w:rPr>
          <w:rFonts w:asciiTheme="minorHAnsi" w:hAnsiTheme="minorHAnsi" w:cs="Arial"/>
          <w:color w:val="000000" w:themeColor="text1"/>
          <w:sz w:val="20"/>
          <w:szCs w:val="20"/>
        </w:rPr>
        <w:t>etc.</w:t>
      </w:r>
      <w:r w:rsidR="00416F22"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): </w:t>
      </w:r>
      <w:r w:rsidR="005B245A" w:rsidRPr="008A1171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5B245A" w:rsidRPr="008A1171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FORMTEXT </w:instrText>
      </w:r>
      <w:r w:rsidR="005B245A" w:rsidRPr="008A1171">
        <w:rPr>
          <w:rFonts w:asciiTheme="minorHAnsi" w:hAnsiTheme="minorHAnsi" w:cs="Arial"/>
          <w:color w:val="000000" w:themeColor="text1"/>
          <w:sz w:val="20"/>
          <w:szCs w:val="20"/>
        </w:rPr>
      </w:r>
      <w:r w:rsidR="005B245A" w:rsidRPr="008A1171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="005B245A" w:rsidRPr="008A1171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="005B245A" w:rsidRPr="008A1171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="005B245A" w:rsidRPr="008A1171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="005B245A" w:rsidRPr="008A1171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="005B245A" w:rsidRPr="008A1171">
        <w:rPr>
          <w:rFonts w:asciiTheme="minorHAnsi" w:hAnsiTheme="minorHAnsi" w:cs="Arial"/>
          <w:noProof/>
          <w:color w:val="000000" w:themeColor="text1"/>
          <w:sz w:val="20"/>
          <w:szCs w:val="20"/>
        </w:rPr>
        <w:t> </w:t>
      </w:r>
      <w:r w:rsidR="005B245A" w:rsidRPr="008A1171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  <w:r w:rsidR="005B245A" w:rsidRPr="008A1171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="00416F22" w:rsidRPr="008A1171">
        <w:rPr>
          <w:rFonts w:asciiTheme="minorHAnsi" w:hAnsiTheme="minorHAnsi" w:cs="Arial"/>
          <w:color w:val="000000" w:themeColor="text1"/>
          <w:sz w:val="20"/>
          <w:szCs w:val="20"/>
        </w:rPr>
        <w:tab/>
      </w:r>
    </w:p>
    <w:p w14:paraId="39200966" w14:textId="77777777" w:rsidR="00416F22" w:rsidRPr="00492C36" w:rsidRDefault="00416F22" w:rsidP="00420AD3">
      <w:pPr>
        <w:tabs>
          <w:tab w:val="left" w:pos="9270"/>
        </w:tabs>
        <w:ind w:left="540" w:right="54" w:hanging="270"/>
        <w:rPr>
          <w:rFonts w:asciiTheme="minorHAnsi" w:hAnsiTheme="minorHAnsi" w:cs="Arial"/>
          <w:color w:val="000000" w:themeColor="text1"/>
          <w:sz w:val="20"/>
          <w:szCs w:val="20"/>
          <w:u w:val="single"/>
        </w:rPr>
      </w:pPr>
    </w:p>
    <w:p w14:paraId="4BB9057A" w14:textId="3C9D69F0" w:rsidR="005B245A" w:rsidRPr="00492C36" w:rsidRDefault="005B245A" w:rsidP="00420AD3">
      <w:pPr>
        <w:numPr>
          <w:ilvl w:val="1"/>
          <w:numId w:val="12"/>
        </w:numPr>
        <w:tabs>
          <w:tab w:val="left" w:pos="5220"/>
        </w:tabs>
        <w:spacing w:line="480" w:lineRule="auto"/>
        <w:ind w:left="540" w:right="54" w:hanging="27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>Do you (</w:t>
      </w:r>
      <w:r w:rsidRPr="000E6175">
        <w:rPr>
          <w:rFonts w:asciiTheme="minorHAnsi" w:hAnsiTheme="minorHAnsi" w:cs="Arial"/>
          <w:i/>
          <w:iCs/>
          <w:color w:val="000000" w:themeColor="text1"/>
          <w:sz w:val="20"/>
          <w:szCs w:val="20"/>
        </w:rPr>
        <w:t>check one or both</w:t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): </w:t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="Arial"/>
          <w:color w:val="000000" w:themeColor="text1"/>
          <w:sz w:val="20"/>
          <w:szCs w:val="20"/>
        </w:rPr>
      </w:r>
      <w:r w:rsidR="00000000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6B3B74" w:rsidRPr="00492C36">
        <w:rPr>
          <w:rFonts w:asciiTheme="minorHAnsi" w:hAnsiTheme="minorHAnsi" w:cs="Arial"/>
          <w:color w:val="000000" w:themeColor="text1"/>
          <w:sz w:val="20"/>
          <w:szCs w:val="20"/>
        </w:rPr>
        <w:t>O</w:t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>wn the products processed here</w:t>
      </w:r>
      <w:r w:rsidR="000E6175">
        <w:rPr>
          <w:rFonts w:asciiTheme="minorHAnsi" w:hAnsiTheme="minorHAnsi" w:cs="Arial"/>
          <w:color w:val="000000" w:themeColor="text1"/>
          <w:sz w:val="20"/>
          <w:szCs w:val="20"/>
        </w:rPr>
        <w:t xml:space="preserve">    </w:t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="Arial"/>
          <w:color w:val="000000" w:themeColor="text1"/>
          <w:sz w:val="20"/>
          <w:szCs w:val="20"/>
        </w:rPr>
      </w:r>
      <w:r w:rsidR="00000000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6B3B74" w:rsidRPr="00492C36">
        <w:rPr>
          <w:rFonts w:asciiTheme="minorHAnsi" w:hAnsiTheme="minorHAnsi" w:cs="Arial"/>
          <w:color w:val="000000" w:themeColor="text1"/>
          <w:sz w:val="20"/>
          <w:szCs w:val="20"/>
        </w:rPr>
        <w:t>P</w:t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>rovide processing</w:t>
      </w:r>
      <w:r w:rsidR="00E33B11"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 or storage</w:t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 services </w:t>
      </w:r>
    </w:p>
    <w:p w14:paraId="1413EC32" w14:textId="4501E6C7" w:rsidR="005B245A" w:rsidRPr="00492C36" w:rsidRDefault="005B245A" w:rsidP="00420AD3">
      <w:pPr>
        <w:numPr>
          <w:ilvl w:val="1"/>
          <w:numId w:val="12"/>
        </w:numPr>
        <w:tabs>
          <w:tab w:val="left" w:pos="4320"/>
        </w:tabs>
        <w:spacing w:line="480" w:lineRule="auto"/>
        <w:ind w:left="540" w:right="54" w:hanging="27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Products handled at this facility are: </w:t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="Arial"/>
          <w:color w:val="000000" w:themeColor="text1"/>
          <w:sz w:val="20"/>
          <w:szCs w:val="20"/>
        </w:rPr>
      </w:r>
      <w:r w:rsidR="00000000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 Organic onl</w:t>
      </w:r>
      <w:r w:rsidR="003A7E16">
        <w:rPr>
          <w:rFonts w:asciiTheme="minorHAnsi" w:hAnsiTheme="minorHAnsi" w:cs="Arial"/>
          <w:color w:val="000000" w:themeColor="text1"/>
          <w:sz w:val="20"/>
          <w:szCs w:val="20"/>
        </w:rPr>
        <w:t xml:space="preserve">y    </w:t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="Arial"/>
          <w:color w:val="000000" w:themeColor="text1"/>
          <w:sz w:val="20"/>
          <w:szCs w:val="20"/>
        </w:rPr>
      </w:r>
      <w:r w:rsidR="00000000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1B76AD"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Mixed </w:t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Organic and </w:t>
      </w:r>
      <w:r w:rsidR="006E5352" w:rsidRPr="00492C36">
        <w:rPr>
          <w:rFonts w:asciiTheme="minorHAnsi" w:hAnsiTheme="minorHAnsi" w:cs="Arial"/>
          <w:color w:val="000000" w:themeColor="text1"/>
          <w:sz w:val="20"/>
          <w:szCs w:val="20"/>
        </w:rPr>
        <w:t>Non</w:t>
      </w:r>
      <w:r w:rsidR="0059044B">
        <w:rPr>
          <w:rFonts w:asciiTheme="minorHAnsi" w:hAnsiTheme="minorHAnsi" w:cs="Arial"/>
          <w:color w:val="000000" w:themeColor="text1"/>
          <w:sz w:val="20"/>
          <w:szCs w:val="20"/>
        </w:rPr>
        <w:t>-</w:t>
      </w:r>
      <w:r w:rsidR="006E5352"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organic </w:t>
      </w:r>
    </w:p>
    <w:p w14:paraId="105E2C08" w14:textId="41AF4775" w:rsidR="00492C36" w:rsidRDefault="005B245A" w:rsidP="003A7E16">
      <w:pPr>
        <w:numPr>
          <w:ilvl w:val="1"/>
          <w:numId w:val="12"/>
        </w:numPr>
        <w:tabs>
          <w:tab w:val="left" w:pos="4320"/>
          <w:tab w:val="left" w:pos="6660"/>
        </w:tabs>
        <w:ind w:left="540" w:right="54" w:hanging="270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Do you process or handle </w:t>
      </w:r>
      <w:r w:rsidR="003A7E16">
        <w:rPr>
          <w:rFonts w:asciiTheme="minorHAnsi" w:hAnsiTheme="minorHAnsi" w:cs="Arial"/>
          <w:color w:val="000000" w:themeColor="text1"/>
          <w:sz w:val="20"/>
          <w:szCs w:val="20"/>
        </w:rPr>
        <w:t>no</w:t>
      </w:r>
      <w:r w:rsidR="006E5352" w:rsidRPr="00492C36">
        <w:rPr>
          <w:rFonts w:asciiTheme="minorHAnsi" w:hAnsiTheme="minorHAnsi" w:cs="Arial"/>
          <w:color w:val="000000" w:themeColor="text1"/>
          <w:sz w:val="20"/>
          <w:szCs w:val="20"/>
        </w:rPr>
        <w:t>n</w:t>
      </w:r>
      <w:r w:rsidR="00420AD3" w:rsidRPr="00492C36">
        <w:rPr>
          <w:rFonts w:asciiTheme="minorHAnsi" w:hAnsiTheme="minorHAnsi" w:cs="Arial"/>
          <w:color w:val="000000" w:themeColor="text1"/>
          <w:sz w:val="20"/>
          <w:szCs w:val="20"/>
        </w:rPr>
        <w:t>-</w:t>
      </w:r>
      <w:r w:rsidR="006E5352"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organic </w:t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products </w:t>
      </w:r>
      <w:r w:rsidR="0078191B"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that are </w:t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identical to </w:t>
      </w:r>
      <w:r w:rsidR="008C6EE7">
        <w:rPr>
          <w:rFonts w:asciiTheme="minorHAnsi" w:hAnsiTheme="minorHAnsi" w:cs="Arial"/>
          <w:color w:val="000000" w:themeColor="text1"/>
          <w:sz w:val="20"/>
          <w:szCs w:val="20"/>
        </w:rPr>
        <w:t>o</w:t>
      </w:r>
      <w:r w:rsidR="006E5352"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rganic </w:t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products? </w:t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="Arial"/>
          <w:color w:val="000000" w:themeColor="text1"/>
          <w:sz w:val="20"/>
          <w:szCs w:val="20"/>
        </w:rPr>
      </w:r>
      <w:r w:rsidR="00000000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 No</w:t>
      </w:r>
      <w:r w:rsidR="003A7E16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E33B11"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DC7A0B">
        <w:rPr>
          <w:rFonts w:asciiTheme="minorHAnsi" w:hAnsiTheme="minorHAnsi" w:cs="Arial"/>
          <w:color w:val="000000" w:themeColor="text1"/>
          <w:sz w:val="20"/>
          <w:szCs w:val="20"/>
        </w:rPr>
        <w:t xml:space="preserve">  </w:t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instrText xml:space="preserve"> FORMCHECKBOX </w:instrText>
      </w:r>
      <w:r w:rsidR="00000000">
        <w:rPr>
          <w:rFonts w:asciiTheme="minorHAnsi" w:hAnsiTheme="minorHAnsi" w:cs="Arial"/>
          <w:color w:val="000000" w:themeColor="text1"/>
          <w:sz w:val="20"/>
          <w:szCs w:val="20"/>
        </w:rPr>
      </w:r>
      <w:r w:rsidR="00000000">
        <w:rPr>
          <w:rFonts w:asciiTheme="minorHAnsi" w:hAnsiTheme="minorHAnsi" w:cs="Arial"/>
          <w:color w:val="000000" w:themeColor="text1"/>
          <w:sz w:val="20"/>
          <w:szCs w:val="20"/>
        </w:rPr>
        <w:fldChar w:fldCharType="separate"/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fldChar w:fldCharType="end"/>
      </w:r>
      <w:r w:rsidRPr="00492C36">
        <w:rPr>
          <w:rFonts w:asciiTheme="minorHAnsi" w:hAnsiTheme="minorHAnsi" w:cs="Arial"/>
          <w:color w:val="000000" w:themeColor="text1"/>
          <w:sz w:val="20"/>
          <w:szCs w:val="20"/>
        </w:rPr>
        <w:t xml:space="preserve"> Yes </w:t>
      </w:r>
    </w:p>
    <w:p w14:paraId="7D06453B" w14:textId="224C5A83" w:rsidR="005B245A" w:rsidRPr="008A1171" w:rsidRDefault="005B245A" w:rsidP="00C85D5F">
      <w:pPr>
        <w:numPr>
          <w:ilvl w:val="2"/>
          <w:numId w:val="12"/>
        </w:numPr>
        <w:ind w:right="54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492C36">
        <w:rPr>
          <w:rFonts w:asciiTheme="minorHAnsi" w:hAnsiTheme="minorHAnsi" w:cs="Arial"/>
          <w:sz w:val="20"/>
          <w:szCs w:val="20"/>
        </w:rPr>
        <w:t>If yes, please list</w:t>
      </w:r>
      <w:r w:rsidR="00492C36">
        <w:rPr>
          <w:rFonts w:asciiTheme="minorHAnsi" w:hAnsiTheme="minorHAnsi" w:cs="Arial"/>
          <w:sz w:val="20"/>
          <w:szCs w:val="20"/>
        </w:rPr>
        <w:t xml:space="preserve"> which</w:t>
      </w:r>
      <w:r w:rsidRPr="00492C36">
        <w:rPr>
          <w:rFonts w:asciiTheme="minorHAnsi" w:hAnsiTheme="minorHAnsi" w:cs="Arial"/>
          <w:sz w:val="20"/>
          <w:szCs w:val="20"/>
        </w:rPr>
        <w:t xml:space="preserve"> products: </w:t>
      </w:r>
      <w:r w:rsidRPr="008A1171">
        <w:rPr>
          <w:rFonts w:asciiTheme="minorHAnsi" w:hAnsiTheme="minorHAnsi" w:cs="Arial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A1171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8A1171">
        <w:rPr>
          <w:rFonts w:asciiTheme="minorHAnsi" w:hAnsiTheme="minorHAnsi" w:cs="Arial"/>
          <w:sz w:val="20"/>
          <w:szCs w:val="20"/>
        </w:rPr>
      </w:r>
      <w:r w:rsidRPr="008A1171">
        <w:rPr>
          <w:rFonts w:asciiTheme="minorHAnsi" w:hAnsiTheme="minorHAnsi" w:cs="Arial"/>
          <w:sz w:val="20"/>
          <w:szCs w:val="20"/>
        </w:rPr>
        <w:fldChar w:fldCharType="separate"/>
      </w:r>
      <w:r w:rsidRPr="008A1171">
        <w:rPr>
          <w:rFonts w:asciiTheme="minorHAnsi" w:hAnsiTheme="minorHAnsi" w:cs="Arial"/>
          <w:noProof/>
          <w:sz w:val="20"/>
          <w:szCs w:val="20"/>
        </w:rPr>
        <w:t> </w:t>
      </w:r>
      <w:r w:rsidRPr="008A1171">
        <w:rPr>
          <w:rFonts w:asciiTheme="minorHAnsi" w:hAnsiTheme="minorHAnsi" w:cs="Arial"/>
          <w:noProof/>
          <w:sz w:val="20"/>
          <w:szCs w:val="20"/>
        </w:rPr>
        <w:t> </w:t>
      </w:r>
      <w:r w:rsidRPr="008A1171">
        <w:rPr>
          <w:rFonts w:asciiTheme="minorHAnsi" w:hAnsiTheme="minorHAnsi" w:cs="Arial"/>
          <w:noProof/>
          <w:sz w:val="20"/>
          <w:szCs w:val="20"/>
        </w:rPr>
        <w:t> </w:t>
      </w:r>
      <w:r w:rsidRPr="008A1171">
        <w:rPr>
          <w:rFonts w:asciiTheme="minorHAnsi" w:hAnsiTheme="minorHAnsi" w:cs="Arial"/>
          <w:noProof/>
          <w:sz w:val="20"/>
          <w:szCs w:val="20"/>
        </w:rPr>
        <w:t> </w:t>
      </w:r>
      <w:r w:rsidRPr="008A1171">
        <w:rPr>
          <w:rFonts w:asciiTheme="minorHAnsi" w:hAnsiTheme="minorHAnsi" w:cs="Arial"/>
          <w:noProof/>
          <w:sz w:val="20"/>
          <w:szCs w:val="20"/>
        </w:rPr>
        <w:t> </w:t>
      </w:r>
      <w:r w:rsidRPr="008A1171">
        <w:rPr>
          <w:rFonts w:asciiTheme="minorHAnsi" w:hAnsiTheme="minorHAnsi" w:cs="Arial"/>
          <w:sz w:val="20"/>
          <w:szCs w:val="20"/>
        </w:rPr>
        <w:fldChar w:fldCharType="end"/>
      </w:r>
      <w:r w:rsidRPr="008A1171">
        <w:rPr>
          <w:rFonts w:asciiTheme="minorHAnsi" w:hAnsiTheme="minorHAnsi" w:cs="Arial"/>
          <w:b/>
          <w:sz w:val="20"/>
          <w:szCs w:val="20"/>
        </w:rPr>
        <w:tab/>
      </w:r>
      <w:r w:rsidR="00530126" w:rsidRPr="008A1171">
        <w:rPr>
          <w:rFonts w:asciiTheme="minorHAnsi" w:hAnsiTheme="minorHAnsi" w:cs="Arial"/>
          <w:b/>
          <w:sz w:val="20"/>
          <w:szCs w:val="20"/>
        </w:rPr>
        <w:tab/>
      </w:r>
      <w:r w:rsidR="00530126" w:rsidRPr="008A1171">
        <w:rPr>
          <w:rFonts w:asciiTheme="minorHAnsi" w:hAnsiTheme="minorHAnsi" w:cs="Arial"/>
          <w:b/>
          <w:sz w:val="20"/>
          <w:szCs w:val="20"/>
        </w:rPr>
        <w:tab/>
      </w:r>
      <w:r w:rsidR="00530126" w:rsidRPr="008A1171">
        <w:rPr>
          <w:rFonts w:asciiTheme="minorHAnsi" w:hAnsiTheme="minorHAnsi" w:cs="Arial"/>
          <w:b/>
          <w:sz w:val="20"/>
          <w:szCs w:val="20"/>
        </w:rPr>
        <w:tab/>
      </w:r>
      <w:r w:rsidR="00530126" w:rsidRPr="008A1171">
        <w:rPr>
          <w:rFonts w:asciiTheme="minorHAnsi" w:hAnsiTheme="minorHAnsi" w:cs="Arial"/>
          <w:b/>
          <w:sz w:val="20"/>
          <w:szCs w:val="20"/>
        </w:rPr>
        <w:tab/>
      </w:r>
      <w:r w:rsidR="00530126" w:rsidRPr="008A1171">
        <w:rPr>
          <w:rFonts w:asciiTheme="minorHAnsi" w:hAnsiTheme="minorHAnsi" w:cs="Arial"/>
          <w:b/>
          <w:sz w:val="20"/>
          <w:szCs w:val="20"/>
        </w:rPr>
        <w:tab/>
      </w:r>
    </w:p>
    <w:p w14:paraId="749AE08A" w14:textId="0B0F68AC" w:rsidR="00A02F2D" w:rsidRPr="00DC7A0B" w:rsidRDefault="00A02F2D" w:rsidP="004C1E16">
      <w:pPr>
        <w:pStyle w:val="Heading2"/>
        <w:spacing w:line="276" w:lineRule="auto"/>
        <w:ind w:left="540" w:hanging="450"/>
        <w:rPr>
          <w:rFonts w:ascii="Calibri" w:hAnsi="Calibri"/>
          <w:b w:val="0"/>
          <w:szCs w:val="22"/>
        </w:rPr>
      </w:pPr>
      <w:r w:rsidRPr="00DC7A0B">
        <w:rPr>
          <w:rFonts w:ascii="Calibri" w:hAnsi="Calibri"/>
          <w:szCs w:val="22"/>
        </w:rPr>
        <w:lastRenderedPageBreak/>
        <w:t xml:space="preserve">2.2 SITE </w:t>
      </w:r>
      <w:r w:rsidR="00417D19" w:rsidRPr="00DC7A0B">
        <w:rPr>
          <w:rFonts w:ascii="Calibri" w:hAnsi="Calibri"/>
          <w:szCs w:val="22"/>
        </w:rPr>
        <w:t>MAP</w:t>
      </w:r>
      <w:r w:rsidRPr="00DC7A0B">
        <w:rPr>
          <w:rFonts w:ascii="Calibri" w:hAnsi="Calibri"/>
          <w:szCs w:val="22"/>
        </w:rPr>
        <w:t xml:space="preserve"> AND PRODUCT FLOW</w:t>
      </w:r>
    </w:p>
    <w:p w14:paraId="6B665727" w14:textId="77777777" w:rsidR="00DC7A0B" w:rsidRDefault="00A02F2D" w:rsidP="00DC7A0B">
      <w:pPr>
        <w:numPr>
          <w:ilvl w:val="1"/>
          <w:numId w:val="14"/>
        </w:numPr>
        <w:ind w:left="540" w:right="720" w:hanging="270"/>
        <w:rPr>
          <w:rFonts w:ascii="Calibri" w:hAnsi="Calibri" w:cs="Arial"/>
          <w:sz w:val="20"/>
          <w:szCs w:val="20"/>
        </w:rPr>
      </w:pPr>
      <w:r w:rsidRPr="008316E0">
        <w:rPr>
          <w:rFonts w:ascii="Calibri" w:hAnsi="Calibri" w:cs="Arial"/>
          <w:sz w:val="20"/>
          <w:szCs w:val="20"/>
        </w:rPr>
        <w:t xml:space="preserve">Attach </w:t>
      </w:r>
      <w:r w:rsidR="00453E8F">
        <w:rPr>
          <w:rFonts w:ascii="Calibri" w:hAnsi="Calibri" w:cs="Arial"/>
          <w:sz w:val="20"/>
          <w:szCs w:val="20"/>
        </w:rPr>
        <w:t>legible</w:t>
      </w:r>
      <w:r w:rsidRPr="008316E0">
        <w:rPr>
          <w:rFonts w:ascii="Calibri" w:hAnsi="Calibri" w:cs="Arial"/>
          <w:sz w:val="20"/>
          <w:szCs w:val="20"/>
        </w:rPr>
        <w:t xml:space="preserve"> </w:t>
      </w:r>
      <w:r w:rsidR="00420AD3" w:rsidRPr="00420AD3">
        <w:rPr>
          <w:rFonts w:ascii="Calibri" w:hAnsi="Calibri" w:cs="Arial"/>
          <w:b/>
          <w:bCs/>
          <w:sz w:val="20"/>
          <w:szCs w:val="20"/>
        </w:rPr>
        <w:t>S</w:t>
      </w:r>
      <w:r w:rsidR="00420AD3">
        <w:rPr>
          <w:rFonts w:ascii="Calibri" w:hAnsi="Calibri" w:cs="Arial"/>
          <w:b/>
          <w:bCs/>
          <w:sz w:val="20"/>
          <w:szCs w:val="20"/>
        </w:rPr>
        <w:t>ITE MAP(S)</w:t>
      </w:r>
      <w:r w:rsidRPr="008316E0">
        <w:rPr>
          <w:rFonts w:ascii="Calibri" w:hAnsi="Calibri" w:cs="Arial"/>
          <w:sz w:val="20"/>
          <w:szCs w:val="20"/>
        </w:rPr>
        <w:t xml:space="preserve"> showing all organic processing and storage areas (may be hand drawn).</w:t>
      </w:r>
      <w:bookmarkStart w:id="1" w:name="Check7"/>
      <w:r w:rsidR="000246E9">
        <w:rPr>
          <w:rFonts w:ascii="Calibri" w:hAnsi="Calibri" w:cs="Arial"/>
          <w:sz w:val="20"/>
          <w:szCs w:val="20"/>
        </w:rPr>
        <w:t xml:space="preserve"> </w:t>
      </w:r>
      <w:r w:rsidR="006B3B74">
        <w:rPr>
          <w:rFonts w:ascii="Calibri" w:hAnsi="Calibri" w:cs="Arial"/>
          <w:sz w:val="20"/>
          <w:szCs w:val="20"/>
        </w:rPr>
        <w:t>The Site Plan must</w:t>
      </w:r>
      <w:r w:rsidR="000246E9">
        <w:rPr>
          <w:rFonts w:ascii="Calibri" w:hAnsi="Calibri" w:cs="Arial"/>
          <w:sz w:val="20"/>
          <w:szCs w:val="20"/>
        </w:rPr>
        <w:t xml:space="preserve"> include </w:t>
      </w:r>
      <w:r w:rsidR="006B3B74">
        <w:rPr>
          <w:rFonts w:ascii="Calibri" w:hAnsi="Calibri" w:cs="Arial"/>
          <w:sz w:val="20"/>
          <w:szCs w:val="20"/>
        </w:rPr>
        <w:t xml:space="preserve">and identify </w:t>
      </w:r>
      <w:r w:rsidR="00453E8F">
        <w:rPr>
          <w:rFonts w:ascii="Calibri" w:hAnsi="Calibri" w:cs="Arial"/>
          <w:sz w:val="20"/>
          <w:szCs w:val="20"/>
        </w:rPr>
        <w:t xml:space="preserve">all </w:t>
      </w:r>
      <w:r w:rsidR="006B3B74">
        <w:rPr>
          <w:rFonts w:ascii="Calibri" w:hAnsi="Calibri" w:cs="Arial"/>
          <w:sz w:val="20"/>
          <w:szCs w:val="20"/>
        </w:rPr>
        <w:t>equipment</w:t>
      </w:r>
      <w:r w:rsidR="001B76AD">
        <w:rPr>
          <w:rFonts w:ascii="Calibri" w:hAnsi="Calibri" w:cs="Arial"/>
          <w:sz w:val="20"/>
          <w:szCs w:val="20"/>
        </w:rPr>
        <w:t xml:space="preserve"> in use</w:t>
      </w:r>
      <w:r w:rsidR="006B3B74">
        <w:rPr>
          <w:rFonts w:ascii="Calibri" w:hAnsi="Calibri" w:cs="Arial"/>
          <w:sz w:val="20"/>
          <w:szCs w:val="20"/>
        </w:rPr>
        <w:t xml:space="preserve">, </w:t>
      </w:r>
      <w:r w:rsidR="00C55E0A">
        <w:rPr>
          <w:rFonts w:ascii="Calibri" w:hAnsi="Calibri" w:cs="Arial"/>
          <w:sz w:val="20"/>
          <w:szCs w:val="20"/>
        </w:rPr>
        <w:t xml:space="preserve">pest management devices, </w:t>
      </w:r>
      <w:r w:rsidR="00E33B11">
        <w:rPr>
          <w:rFonts w:ascii="Calibri" w:hAnsi="Calibri" w:cs="Arial"/>
          <w:sz w:val="20"/>
          <w:szCs w:val="20"/>
        </w:rPr>
        <w:t xml:space="preserve">locations of </w:t>
      </w:r>
      <w:r w:rsidR="000246E9">
        <w:rPr>
          <w:rFonts w:ascii="Calibri" w:hAnsi="Calibri" w:cs="Arial"/>
          <w:sz w:val="20"/>
          <w:szCs w:val="20"/>
        </w:rPr>
        <w:t>fire extinguishers</w:t>
      </w:r>
      <w:r w:rsidR="006B3B74">
        <w:rPr>
          <w:rFonts w:ascii="Calibri" w:hAnsi="Calibri" w:cs="Arial"/>
          <w:sz w:val="20"/>
          <w:szCs w:val="20"/>
        </w:rPr>
        <w:t>,</w:t>
      </w:r>
      <w:r w:rsidR="000246E9">
        <w:rPr>
          <w:rFonts w:ascii="Calibri" w:hAnsi="Calibri" w:cs="Arial"/>
          <w:sz w:val="20"/>
          <w:szCs w:val="20"/>
        </w:rPr>
        <w:t xml:space="preserve"> and </w:t>
      </w:r>
      <w:r w:rsidR="00E33B11">
        <w:rPr>
          <w:rFonts w:ascii="Calibri" w:hAnsi="Calibri" w:cs="Arial"/>
          <w:sz w:val="20"/>
          <w:szCs w:val="20"/>
        </w:rPr>
        <w:t xml:space="preserve">identify all </w:t>
      </w:r>
      <w:r w:rsidR="000246E9">
        <w:rPr>
          <w:rFonts w:ascii="Calibri" w:hAnsi="Calibri" w:cs="Arial"/>
          <w:sz w:val="20"/>
          <w:szCs w:val="20"/>
        </w:rPr>
        <w:t>emergency exits.</w:t>
      </w:r>
    </w:p>
    <w:p w14:paraId="74A514ED" w14:textId="6B09A0AF" w:rsidR="00A02F2D" w:rsidRDefault="00A02F2D" w:rsidP="00DC7A0B">
      <w:pPr>
        <w:ind w:right="720"/>
        <w:rPr>
          <w:rFonts w:ascii="Calibri" w:hAnsi="Calibri" w:cs="Arial"/>
          <w:sz w:val="20"/>
          <w:szCs w:val="20"/>
        </w:rPr>
      </w:pPr>
      <w:r w:rsidRPr="008316E0">
        <w:rPr>
          <w:rFonts w:ascii="Calibri" w:hAnsi="Calibri" w:cs="Arial"/>
          <w:sz w:val="20"/>
          <w:szCs w:val="20"/>
        </w:rPr>
        <w:tab/>
      </w:r>
    </w:p>
    <w:p w14:paraId="7C20BF9B" w14:textId="3B314AA3" w:rsidR="00A02F2D" w:rsidRPr="00420AD3" w:rsidRDefault="00A02F2D" w:rsidP="00DC7A0B">
      <w:pPr>
        <w:tabs>
          <w:tab w:val="left" w:pos="5220"/>
        </w:tabs>
        <w:ind w:left="810" w:right="720" w:hanging="270"/>
        <w:rPr>
          <w:rFonts w:ascii="Calibri" w:hAnsi="Calibri" w:cs="Arial"/>
          <w:b/>
          <w:bCs/>
          <w:sz w:val="20"/>
          <w:szCs w:val="20"/>
        </w:rPr>
      </w:pPr>
      <w:r w:rsidRPr="008316E0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16E0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316E0">
        <w:rPr>
          <w:rFonts w:ascii="Calibri" w:hAnsi="Calibri" w:cs="Arial"/>
          <w:sz w:val="20"/>
          <w:szCs w:val="20"/>
        </w:rPr>
        <w:fldChar w:fldCharType="end"/>
      </w:r>
      <w:bookmarkEnd w:id="1"/>
      <w:r w:rsidR="00420AD3">
        <w:rPr>
          <w:rFonts w:ascii="Calibri" w:hAnsi="Calibri" w:cs="Arial"/>
          <w:sz w:val="20"/>
          <w:szCs w:val="20"/>
        </w:rPr>
        <w:t xml:space="preserve"> </w:t>
      </w:r>
      <w:r w:rsidR="00420AD3">
        <w:rPr>
          <w:rFonts w:ascii="Calibri" w:hAnsi="Calibri" w:cs="Arial"/>
          <w:b/>
          <w:bCs/>
          <w:sz w:val="20"/>
          <w:szCs w:val="20"/>
        </w:rPr>
        <w:t>Site M</w:t>
      </w:r>
      <w:r w:rsidRPr="00420AD3">
        <w:rPr>
          <w:rFonts w:ascii="Calibri" w:hAnsi="Calibri" w:cs="Arial"/>
          <w:b/>
          <w:bCs/>
          <w:sz w:val="20"/>
          <w:szCs w:val="20"/>
        </w:rPr>
        <w:t>ap</w:t>
      </w:r>
      <w:r w:rsidR="00BF0BA5" w:rsidRPr="00420AD3">
        <w:rPr>
          <w:rFonts w:ascii="Calibri" w:hAnsi="Calibri" w:cs="Arial"/>
          <w:b/>
          <w:bCs/>
          <w:sz w:val="20"/>
          <w:szCs w:val="20"/>
        </w:rPr>
        <w:t>(s)</w:t>
      </w:r>
      <w:r w:rsidRPr="00420AD3">
        <w:rPr>
          <w:rFonts w:ascii="Calibri" w:hAnsi="Calibri" w:cs="Arial"/>
          <w:b/>
          <w:bCs/>
          <w:sz w:val="20"/>
          <w:szCs w:val="20"/>
        </w:rPr>
        <w:t xml:space="preserve"> attached </w:t>
      </w:r>
    </w:p>
    <w:p w14:paraId="4DB16C6C" w14:textId="77777777" w:rsidR="00420AD3" w:rsidRPr="00A02F2D" w:rsidRDefault="00420AD3" w:rsidP="0078191B">
      <w:pPr>
        <w:tabs>
          <w:tab w:val="left" w:pos="5220"/>
        </w:tabs>
        <w:ind w:left="540" w:right="720" w:hanging="270"/>
        <w:rPr>
          <w:rFonts w:ascii="Calibri" w:hAnsi="Calibri" w:cs="Arial"/>
          <w:sz w:val="20"/>
          <w:szCs w:val="20"/>
        </w:rPr>
      </w:pPr>
    </w:p>
    <w:p w14:paraId="1C9B26FB" w14:textId="70309760" w:rsidR="00DC7A0B" w:rsidRDefault="00453E8F" w:rsidP="00DC7A0B">
      <w:pPr>
        <w:numPr>
          <w:ilvl w:val="1"/>
          <w:numId w:val="14"/>
        </w:numPr>
        <w:ind w:left="540" w:right="720" w:hanging="270"/>
        <w:rPr>
          <w:rFonts w:ascii="Calibri" w:hAnsi="Calibri" w:cs="Arial"/>
          <w:sz w:val="20"/>
          <w:szCs w:val="20"/>
        </w:rPr>
      </w:pPr>
      <w:r w:rsidRPr="00453E8F">
        <w:rPr>
          <w:rFonts w:ascii="Calibri" w:hAnsi="Calibri" w:cs="Arial"/>
          <w:sz w:val="20"/>
          <w:szCs w:val="20"/>
        </w:rPr>
        <w:t xml:space="preserve">Provide a </w:t>
      </w:r>
      <w:r w:rsidRPr="0084435F">
        <w:rPr>
          <w:rFonts w:ascii="Calibri" w:hAnsi="Calibri" w:cs="Arial"/>
          <w:b/>
          <w:bCs/>
          <w:sz w:val="20"/>
          <w:szCs w:val="20"/>
        </w:rPr>
        <w:t xml:space="preserve">PRODUCTION FLOW CHART </w:t>
      </w:r>
      <w:r w:rsidRPr="00453E8F">
        <w:rPr>
          <w:rFonts w:ascii="Calibri" w:hAnsi="Calibri" w:cs="Arial"/>
          <w:sz w:val="20"/>
          <w:szCs w:val="20"/>
        </w:rPr>
        <w:t>for each production type include in th</w:t>
      </w:r>
      <w:r>
        <w:rPr>
          <w:rFonts w:ascii="Calibri" w:hAnsi="Calibri" w:cs="Arial"/>
          <w:sz w:val="20"/>
          <w:szCs w:val="20"/>
        </w:rPr>
        <w:t>is</w:t>
      </w:r>
      <w:r w:rsidRPr="00453E8F">
        <w:rPr>
          <w:rFonts w:ascii="Calibri" w:hAnsi="Calibri" w:cs="Arial"/>
          <w:sz w:val="20"/>
          <w:szCs w:val="20"/>
        </w:rPr>
        <w:t xml:space="preserve"> application. This should be a simple block diagram of all the processing steps, unit operations, and sub-contractors used, to which each product is subjected. The information must also include</w:t>
      </w:r>
      <w:r w:rsidR="00A02F2D" w:rsidRPr="00453E8F">
        <w:rPr>
          <w:rFonts w:ascii="Calibri" w:hAnsi="Calibri" w:cs="Arial"/>
          <w:sz w:val="20"/>
          <w:szCs w:val="20"/>
        </w:rPr>
        <w:t xml:space="preserve"> where and how the product is received, stored, processed, packaged, and warehoused. The flow chart(s</w:t>
      </w:r>
      <w:r w:rsidRPr="00453E8F">
        <w:rPr>
          <w:rFonts w:ascii="Calibri" w:hAnsi="Calibri" w:cs="Arial"/>
          <w:sz w:val="20"/>
          <w:szCs w:val="20"/>
        </w:rPr>
        <w:t>)</w:t>
      </w:r>
      <w:r w:rsidR="0059044B">
        <w:rPr>
          <w:rFonts w:ascii="Calibri" w:hAnsi="Calibri" w:cs="Arial"/>
          <w:sz w:val="20"/>
          <w:szCs w:val="20"/>
        </w:rPr>
        <w:t xml:space="preserve"> </w:t>
      </w:r>
      <w:r w:rsidR="00A02F2D" w:rsidRPr="00453E8F">
        <w:rPr>
          <w:rFonts w:ascii="Calibri" w:hAnsi="Calibri" w:cs="Arial"/>
          <w:sz w:val="20"/>
          <w:szCs w:val="20"/>
        </w:rPr>
        <w:t>must</w:t>
      </w:r>
      <w:r w:rsidRPr="00453E8F">
        <w:rPr>
          <w:rFonts w:ascii="Calibri" w:hAnsi="Calibri" w:cs="Arial"/>
          <w:sz w:val="20"/>
          <w:szCs w:val="20"/>
        </w:rPr>
        <w:t xml:space="preserve"> </w:t>
      </w:r>
      <w:r w:rsidR="00A02F2D" w:rsidRPr="00453E8F">
        <w:rPr>
          <w:rFonts w:ascii="Calibri" w:hAnsi="Calibri" w:cs="Arial"/>
          <w:sz w:val="20"/>
          <w:szCs w:val="20"/>
        </w:rPr>
        <w:t>identify all equipment, machinery, and storage areas</w:t>
      </w:r>
      <w:bookmarkStart w:id="2" w:name="Check8"/>
      <w:r w:rsidR="00C55E0A" w:rsidRPr="00453E8F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I</w:t>
      </w:r>
      <w:r w:rsidRPr="00453E8F">
        <w:rPr>
          <w:rFonts w:ascii="Calibri" w:hAnsi="Calibri"/>
          <w:bCs/>
          <w:sz w:val="20"/>
          <w:szCs w:val="20"/>
        </w:rPr>
        <w:t>f different products are processed in the same or very similar fashion, they may be combined into one flow chart.</w:t>
      </w:r>
    </w:p>
    <w:p w14:paraId="07332BA0" w14:textId="77777777" w:rsidR="00DC7A0B" w:rsidRDefault="00DC7A0B" w:rsidP="00DC7A0B">
      <w:pPr>
        <w:ind w:right="720"/>
        <w:rPr>
          <w:rFonts w:ascii="Calibri" w:hAnsi="Calibri" w:cs="Arial"/>
          <w:sz w:val="20"/>
          <w:szCs w:val="20"/>
        </w:rPr>
      </w:pPr>
      <w:r w:rsidRPr="008316E0">
        <w:rPr>
          <w:rFonts w:ascii="Calibri" w:hAnsi="Calibri" w:cs="Arial"/>
          <w:sz w:val="20"/>
          <w:szCs w:val="20"/>
        </w:rPr>
        <w:tab/>
      </w:r>
    </w:p>
    <w:p w14:paraId="7A008EF5" w14:textId="511D54B1" w:rsidR="00716A7D" w:rsidRPr="00420AD3" w:rsidRDefault="00DC7A0B" w:rsidP="00DC7A0B">
      <w:pPr>
        <w:tabs>
          <w:tab w:val="left" w:pos="5220"/>
        </w:tabs>
        <w:spacing w:after="240"/>
        <w:ind w:left="540" w:right="720"/>
        <w:rPr>
          <w:rFonts w:ascii="Calibri" w:hAnsi="Calibri" w:cs="Arial"/>
          <w:b/>
          <w:bCs/>
          <w:sz w:val="20"/>
          <w:szCs w:val="20"/>
        </w:rPr>
      </w:pPr>
      <w:r w:rsidRPr="008316E0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16E0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316E0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r w:rsidR="00453E8F" w:rsidRPr="00420AD3">
        <w:rPr>
          <w:rFonts w:ascii="Calibri" w:hAnsi="Calibri" w:cs="Arial"/>
          <w:b/>
          <w:bCs/>
          <w:sz w:val="20"/>
          <w:szCs w:val="20"/>
        </w:rPr>
        <w:t xml:space="preserve">Production </w:t>
      </w:r>
      <w:r w:rsidR="00716A7D" w:rsidRPr="00420AD3">
        <w:rPr>
          <w:rFonts w:ascii="Calibri" w:hAnsi="Calibri" w:cs="Arial"/>
          <w:b/>
          <w:bCs/>
          <w:sz w:val="20"/>
          <w:szCs w:val="20"/>
        </w:rPr>
        <w:t>Flow Chart</w:t>
      </w:r>
      <w:r w:rsidR="00417D19" w:rsidRPr="00420AD3">
        <w:rPr>
          <w:rFonts w:ascii="Calibri" w:hAnsi="Calibri" w:cs="Arial"/>
          <w:b/>
          <w:bCs/>
          <w:sz w:val="20"/>
          <w:szCs w:val="20"/>
        </w:rPr>
        <w:t>(s)</w:t>
      </w:r>
      <w:r w:rsidR="00716A7D" w:rsidRPr="00420AD3">
        <w:rPr>
          <w:rFonts w:ascii="Calibri" w:hAnsi="Calibri" w:cs="Arial"/>
          <w:b/>
          <w:bCs/>
          <w:sz w:val="20"/>
          <w:szCs w:val="20"/>
        </w:rPr>
        <w:t xml:space="preserve"> attached</w:t>
      </w:r>
    </w:p>
    <w:p w14:paraId="729C509A" w14:textId="77777777" w:rsidR="00420AD3" w:rsidRDefault="00420AD3" w:rsidP="00420AD3">
      <w:pPr>
        <w:tabs>
          <w:tab w:val="left" w:pos="540"/>
          <w:tab w:val="left" w:pos="5220"/>
        </w:tabs>
        <w:ind w:left="540" w:right="720"/>
        <w:rPr>
          <w:rFonts w:ascii="Calibri" w:hAnsi="Calibri" w:cs="Arial"/>
          <w:sz w:val="20"/>
          <w:szCs w:val="20"/>
        </w:rPr>
      </w:pPr>
    </w:p>
    <w:p w14:paraId="634AE5E0" w14:textId="0461D089" w:rsidR="00153019" w:rsidRPr="00047F7A" w:rsidRDefault="00DC7A0B" w:rsidP="00325C20">
      <w:pPr>
        <w:spacing w:line="360" w:lineRule="auto"/>
        <w:rPr>
          <w:rFonts w:ascii="Calibri" w:hAnsi="Calibri" w:cs="Arial"/>
          <w:szCs w:val="22"/>
        </w:rPr>
      </w:pPr>
      <w:r w:rsidRPr="00DC7A0B">
        <w:rPr>
          <w:rFonts w:ascii="Calibri" w:hAnsi="Calibri" w:cs="Arial"/>
          <w:b/>
          <w:bCs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C7A0B">
        <w:rPr>
          <w:rFonts w:ascii="Calibri" w:hAnsi="Calibri" w:cs="Arial"/>
          <w:b/>
          <w:bCs/>
          <w:szCs w:val="22"/>
        </w:rPr>
        <w:instrText xml:space="preserve"> FORMCHECKBOX </w:instrText>
      </w:r>
      <w:r w:rsidR="00000000">
        <w:rPr>
          <w:rFonts w:ascii="Calibri" w:hAnsi="Calibri" w:cs="Arial"/>
          <w:b/>
          <w:bCs/>
          <w:szCs w:val="22"/>
        </w:rPr>
      </w:r>
      <w:r w:rsidR="00000000">
        <w:rPr>
          <w:rFonts w:ascii="Calibri" w:hAnsi="Calibri" w:cs="Arial"/>
          <w:b/>
          <w:bCs/>
          <w:szCs w:val="22"/>
        </w:rPr>
        <w:fldChar w:fldCharType="separate"/>
      </w:r>
      <w:r w:rsidRPr="00DC7A0B">
        <w:rPr>
          <w:rFonts w:ascii="Calibri" w:hAnsi="Calibri" w:cs="Arial"/>
          <w:b/>
          <w:bCs/>
          <w:szCs w:val="22"/>
        </w:rPr>
        <w:fldChar w:fldCharType="end"/>
      </w:r>
      <w:r>
        <w:rPr>
          <w:rFonts w:ascii="Calibri" w:hAnsi="Calibri" w:cs="Arial"/>
          <w:b/>
          <w:bCs/>
          <w:szCs w:val="22"/>
        </w:rPr>
        <w:t xml:space="preserve"> </w:t>
      </w:r>
      <w:r w:rsidR="00047F7A">
        <w:rPr>
          <w:rFonts w:ascii="Calibri" w:hAnsi="Calibri" w:cs="Arial"/>
          <w:b/>
          <w:bCs/>
          <w:szCs w:val="22"/>
        </w:rPr>
        <w:t xml:space="preserve"> C</w:t>
      </w:r>
      <w:r w:rsidR="00047F7A" w:rsidRPr="00047F7A">
        <w:rPr>
          <w:rFonts w:ascii="Calibri" w:hAnsi="Calibri" w:cs="Arial"/>
          <w:b/>
          <w:bCs/>
          <w:szCs w:val="22"/>
        </w:rPr>
        <w:t xml:space="preserve">heck this box </w:t>
      </w:r>
      <w:r w:rsidR="00047F7A">
        <w:rPr>
          <w:rFonts w:ascii="Calibri" w:hAnsi="Calibri" w:cs="Arial"/>
          <w:b/>
          <w:bCs/>
          <w:szCs w:val="22"/>
        </w:rPr>
        <w:t>i</w:t>
      </w:r>
      <w:r w:rsidR="00F94727" w:rsidRPr="00047F7A">
        <w:rPr>
          <w:rFonts w:ascii="Calibri" w:hAnsi="Calibri" w:cs="Arial"/>
          <w:b/>
          <w:bCs/>
          <w:szCs w:val="22"/>
        </w:rPr>
        <w:t xml:space="preserve">f you are a Broker, </w:t>
      </w:r>
      <w:r w:rsidR="00492C36" w:rsidRPr="00047F7A">
        <w:rPr>
          <w:rFonts w:ascii="Calibri" w:hAnsi="Calibri" w:cs="Arial"/>
          <w:b/>
          <w:bCs/>
          <w:szCs w:val="22"/>
        </w:rPr>
        <w:t xml:space="preserve">a </w:t>
      </w:r>
      <w:r w:rsidR="00CC546A" w:rsidRPr="00047F7A">
        <w:rPr>
          <w:rFonts w:ascii="Calibri" w:hAnsi="Calibri" w:cs="Arial"/>
          <w:b/>
          <w:bCs/>
          <w:szCs w:val="22"/>
        </w:rPr>
        <w:t>Trader</w:t>
      </w:r>
      <w:r w:rsidR="00047F7A">
        <w:rPr>
          <w:rFonts w:ascii="Calibri" w:hAnsi="Calibri" w:cs="Arial"/>
          <w:b/>
          <w:bCs/>
          <w:szCs w:val="22"/>
        </w:rPr>
        <w:t>,</w:t>
      </w:r>
      <w:r w:rsidR="00F94727" w:rsidRPr="00047F7A">
        <w:rPr>
          <w:rFonts w:ascii="Calibri" w:hAnsi="Calibri" w:cs="Arial"/>
          <w:b/>
          <w:bCs/>
          <w:szCs w:val="22"/>
        </w:rPr>
        <w:t xml:space="preserve"> or </w:t>
      </w:r>
      <w:r w:rsidR="00047F7A">
        <w:rPr>
          <w:rFonts w:ascii="Calibri" w:hAnsi="Calibri" w:cs="Arial"/>
          <w:b/>
          <w:bCs/>
          <w:szCs w:val="22"/>
        </w:rPr>
        <w:t xml:space="preserve">a </w:t>
      </w:r>
      <w:r w:rsidR="00F94727" w:rsidRPr="00047F7A">
        <w:rPr>
          <w:rFonts w:ascii="Calibri" w:hAnsi="Calibri" w:cs="Arial"/>
          <w:b/>
          <w:bCs/>
          <w:szCs w:val="22"/>
        </w:rPr>
        <w:t>Marketer and move on</w:t>
      </w:r>
      <w:r w:rsidRPr="00047F7A">
        <w:rPr>
          <w:rFonts w:ascii="Calibri" w:hAnsi="Calibri" w:cs="Arial"/>
          <w:b/>
          <w:bCs/>
          <w:szCs w:val="22"/>
        </w:rPr>
        <w:t xml:space="preserve"> as this form is now complete</w:t>
      </w:r>
      <w:r w:rsidR="00153019" w:rsidRPr="00047F7A">
        <w:rPr>
          <w:rFonts w:ascii="Calibri" w:hAnsi="Calibri" w:cs="Arial"/>
          <w:b/>
          <w:bCs/>
          <w:szCs w:val="22"/>
        </w:rPr>
        <w:t>.</w:t>
      </w:r>
    </w:p>
    <w:p w14:paraId="2EC88199" w14:textId="4B95AAAB" w:rsidR="00417D19" w:rsidRDefault="00153019" w:rsidP="00AD4DAD">
      <w:pPr>
        <w:spacing w:before="240"/>
        <w:ind w:right="720"/>
        <w:rPr>
          <w:rFonts w:ascii="Calibri" w:hAnsi="Calibri" w:cs="Arial"/>
          <w:b/>
          <w:bCs/>
          <w:szCs w:val="22"/>
        </w:rPr>
      </w:pPr>
      <w:r w:rsidRPr="00DC7A0B">
        <w:rPr>
          <w:rFonts w:ascii="Calibri" w:hAnsi="Calibri" w:cs="Arial"/>
          <w:b/>
          <w:bCs/>
          <w:szCs w:val="22"/>
        </w:rPr>
        <w:t>If GOTS Goods are physically handled</w:t>
      </w:r>
      <w:r w:rsidR="00DC7A0B">
        <w:rPr>
          <w:rFonts w:ascii="Calibri" w:hAnsi="Calibri" w:cs="Arial"/>
          <w:b/>
          <w:bCs/>
          <w:szCs w:val="22"/>
        </w:rPr>
        <w:t xml:space="preserve"> at this facility</w:t>
      </w:r>
      <w:r w:rsidRPr="00DC7A0B">
        <w:rPr>
          <w:rFonts w:ascii="Calibri" w:hAnsi="Calibri" w:cs="Arial"/>
          <w:b/>
          <w:bCs/>
          <w:szCs w:val="22"/>
        </w:rPr>
        <w:t>, please complete th</w:t>
      </w:r>
      <w:r w:rsidR="00492C36" w:rsidRPr="00DC7A0B">
        <w:rPr>
          <w:rFonts w:ascii="Calibri" w:hAnsi="Calibri" w:cs="Arial"/>
          <w:b/>
          <w:bCs/>
          <w:szCs w:val="22"/>
        </w:rPr>
        <w:t>is section of the</w:t>
      </w:r>
      <w:r w:rsidRPr="00DC7A0B">
        <w:rPr>
          <w:rFonts w:ascii="Calibri" w:hAnsi="Calibri" w:cs="Arial"/>
          <w:b/>
          <w:bCs/>
          <w:szCs w:val="22"/>
        </w:rPr>
        <w:t xml:space="preserve"> form</w:t>
      </w:r>
      <w:r w:rsidR="00492C36" w:rsidRPr="00DC7A0B">
        <w:rPr>
          <w:rFonts w:ascii="Calibri" w:hAnsi="Calibri" w:cs="Arial"/>
          <w:b/>
          <w:bCs/>
          <w:szCs w:val="22"/>
        </w:rPr>
        <w:t>:</w:t>
      </w:r>
    </w:p>
    <w:p w14:paraId="02793F59" w14:textId="77777777" w:rsidR="00716A7D" w:rsidRDefault="00716A7D" w:rsidP="00325C20">
      <w:pPr>
        <w:numPr>
          <w:ilvl w:val="1"/>
          <w:numId w:val="14"/>
        </w:numPr>
        <w:ind w:left="540" w:right="23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Will all </w:t>
      </w:r>
      <w:r w:rsidR="008B7DA0">
        <w:rPr>
          <w:rFonts w:ascii="Calibri" w:hAnsi="Calibri" w:cs="Arial"/>
          <w:sz w:val="20"/>
          <w:szCs w:val="20"/>
        </w:rPr>
        <w:t>organic production</w:t>
      </w:r>
      <w:r>
        <w:rPr>
          <w:rFonts w:ascii="Calibri" w:hAnsi="Calibri" w:cs="Arial"/>
          <w:sz w:val="20"/>
          <w:szCs w:val="20"/>
        </w:rPr>
        <w:t xml:space="preserve"> equipment requested</w:t>
      </w:r>
      <w:r w:rsidR="00B20B75">
        <w:rPr>
          <w:rFonts w:ascii="Calibri" w:hAnsi="Calibri" w:cs="Arial"/>
          <w:sz w:val="20"/>
          <w:szCs w:val="20"/>
        </w:rPr>
        <w:t xml:space="preserve"> for organic certification </w:t>
      </w:r>
      <w:r w:rsidR="008B7DA0">
        <w:rPr>
          <w:rFonts w:ascii="Calibri" w:hAnsi="Calibri" w:cs="Arial"/>
          <w:sz w:val="20"/>
          <w:szCs w:val="20"/>
        </w:rPr>
        <w:t xml:space="preserve">be </w:t>
      </w:r>
      <w:r>
        <w:rPr>
          <w:rFonts w:ascii="Calibri" w:hAnsi="Calibri" w:cs="Arial"/>
          <w:sz w:val="20"/>
          <w:szCs w:val="20"/>
        </w:rPr>
        <w:t>physically in place prior to inspection?</w:t>
      </w:r>
    </w:p>
    <w:p w14:paraId="2DD21C7B" w14:textId="6D14FF7B" w:rsidR="00492C36" w:rsidRPr="007D2479" w:rsidRDefault="00A02F2D" w:rsidP="00325C20">
      <w:pPr>
        <w:tabs>
          <w:tab w:val="left" w:pos="540"/>
        </w:tabs>
        <w:ind w:left="540" w:right="414"/>
        <w:rPr>
          <w:rFonts w:ascii="Calibri" w:hAnsi="Calibri" w:cs="Arial"/>
          <w:b/>
          <w:bCs/>
          <w:sz w:val="20"/>
          <w:szCs w:val="20"/>
        </w:rPr>
      </w:pPr>
      <w:r w:rsidRPr="008316E0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316E0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8316E0">
        <w:rPr>
          <w:rFonts w:ascii="Calibri" w:hAnsi="Calibri" w:cs="Arial"/>
          <w:sz w:val="20"/>
          <w:szCs w:val="20"/>
        </w:rPr>
        <w:fldChar w:fldCharType="end"/>
      </w:r>
      <w:bookmarkEnd w:id="2"/>
      <w:r w:rsidRPr="008316E0">
        <w:rPr>
          <w:rFonts w:ascii="Calibri" w:hAnsi="Calibri" w:cs="Arial"/>
          <w:sz w:val="20"/>
          <w:szCs w:val="20"/>
        </w:rPr>
        <w:t xml:space="preserve"> </w:t>
      </w:r>
      <w:r w:rsidR="00716A7D">
        <w:rPr>
          <w:rFonts w:ascii="Calibri" w:hAnsi="Calibri" w:cs="Arial"/>
          <w:sz w:val="20"/>
          <w:szCs w:val="20"/>
        </w:rPr>
        <w:t>Yes</w:t>
      </w:r>
      <w:r w:rsidR="00492C36">
        <w:rPr>
          <w:rFonts w:ascii="Calibri" w:hAnsi="Calibri" w:cs="Arial"/>
          <w:sz w:val="20"/>
          <w:szCs w:val="20"/>
        </w:rPr>
        <w:t xml:space="preserve">  </w:t>
      </w:r>
      <w:r w:rsidR="00C04348">
        <w:rPr>
          <w:rFonts w:ascii="Calibri" w:hAnsi="Calibri" w:cs="Arial"/>
          <w:sz w:val="20"/>
          <w:szCs w:val="20"/>
        </w:rPr>
        <w:t xml:space="preserve"> </w:t>
      </w:r>
      <w:r w:rsidR="008C6EE7">
        <w:rPr>
          <w:rFonts w:ascii="Calibri" w:hAnsi="Calibri" w:cs="Arial"/>
          <w:sz w:val="20"/>
          <w:szCs w:val="20"/>
        </w:rPr>
        <w:t xml:space="preserve"> </w:t>
      </w:r>
      <w:r w:rsidR="00F94727" w:rsidRPr="008316E0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4727" w:rsidRPr="008316E0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F94727" w:rsidRPr="008316E0">
        <w:rPr>
          <w:rFonts w:ascii="Calibri" w:hAnsi="Calibri" w:cs="Arial"/>
          <w:sz w:val="20"/>
          <w:szCs w:val="20"/>
        </w:rPr>
        <w:fldChar w:fldCharType="end"/>
      </w:r>
      <w:r w:rsidR="00F94727">
        <w:rPr>
          <w:rFonts w:ascii="Calibri" w:hAnsi="Calibri" w:cs="Arial"/>
          <w:sz w:val="20"/>
          <w:szCs w:val="20"/>
        </w:rPr>
        <w:t xml:space="preserve"> N</w:t>
      </w:r>
      <w:r w:rsidR="00492C36">
        <w:rPr>
          <w:rFonts w:ascii="Calibri" w:hAnsi="Calibri" w:cs="Arial"/>
          <w:sz w:val="20"/>
          <w:szCs w:val="20"/>
        </w:rPr>
        <w:t>/</w:t>
      </w:r>
      <w:r w:rsidR="00F94727">
        <w:rPr>
          <w:rFonts w:ascii="Calibri" w:hAnsi="Calibri" w:cs="Arial"/>
          <w:sz w:val="20"/>
          <w:szCs w:val="20"/>
        </w:rPr>
        <w:t>A</w:t>
      </w:r>
      <w:r w:rsidR="00492C36">
        <w:rPr>
          <w:rFonts w:ascii="Calibri" w:hAnsi="Calibri" w:cs="Arial"/>
          <w:sz w:val="20"/>
          <w:szCs w:val="20"/>
        </w:rPr>
        <w:t xml:space="preserve"> </w:t>
      </w:r>
      <w:r w:rsidR="00F94727">
        <w:rPr>
          <w:rFonts w:ascii="Calibri" w:hAnsi="Calibri" w:cs="Arial"/>
          <w:sz w:val="20"/>
          <w:szCs w:val="20"/>
        </w:rPr>
        <w:t xml:space="preserve"> </w:t>
      </w:r>
      <w:r w:rsidR="00492C36">
        <w:rPr>
          <w:rFonts w:ascii="Calibri" w:hAnsi="Calibri" w:cs="Arial"/>
          <w:sz w:val="20"/>
          <w:szCs w:val="20"/>
        </w:rPr>
        <w:t xml:space="preserve"> </w:t>
      </w:r>
      <w:r w:rsidR="008C6EE7">
        <w:rPr>
          <w:rFonts w:ascii="Calibri" w:hAnsi="Calibri" w:cs="Arial"/>
          <w:sz w:val="20"/>
          <w:szCs w:val="20"/>
        </w:rPr>
        <w:t xml:space="preserve"> </w:t>
      </w:r>
      <w:r w:rsidR="00492C36" w:rsidRPr="008316E0">
        <w:rPr>
          <w:rFonts w:ascii="Calibri" w:hAnsi="Calibri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492C36" w:rsidRPr="008316E0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492C36" w:rsidRPr="008316E0">
        <w:rPr>
          <w:rFonts w:ascii="Calibri" w:hAnsi="Calibri" w:cs="Arial"/>
          <w:sz w:val="20"/>
          <w:szCs w:val="20"/>
        </w:rPr>
        <w:fldChar w:fldCharType="end"/>
      </w:r>
      <w:r w:rsidR="00492C36">
        <w:rPr>
          <w:rFonts w:ascii="Calibri" w:hAnsi="Calibri" w:cs="Arial"/>
          <w:sz w:val="20"/>
          <w:szCs w:val="20"/>
        </w:rPr>
        <w:t xml:space="preserve"> No</w:t>
      </w:r>
      <w:r w:rsidR="00C04348">
        <w:rPr>
          <w:rFonts w:ascii="Calibri" w:hAnsi="Calibri" w:cs="Arial"/>
          <w:sz w:val="20"/>
          <w:szCs w:val="20"/>
        </w:rPr>
        <w:t xml:space="preserve"> </w:t>
      </w:r>
      <w:r w:rsidR="007D2479">
        <w:rPr>
          <w:rFonts w:ascii="Calibri" w:hAnsi="Calibri" w:cs="Arial"/>
          <w:sz w:val="20"/>
          <w:szCs w:val="20"/>
        </w:rPr>
        <w:br/>
      </w:r>
      <w:r w:rsidR="00F94727" w:rsidRPr="007D2479">
        <w:rPr>
          <w:rFonts w:ascii="Calibri" w:hAnsi="Calibri" w:cs="Arial"/>
          <w:b/>
          <w:bCs/>
          <w:sz w:val="20"/>
          <w:szCs w:val="20"/>
        </w:rPr>
        <w:t>If N</w:t>
      </w:r>
      <w:r w:rsidR="00492C36" w:rsidRPr="007D2479">
        <w:rPr>
          <w:rFonts w:ascii="Calibri" w:hAnsi="Calibri" w:cs="Arial"/>
          <w:b/>
          <w:bCs/>
          <w:sz w:val="20"/>
          <w:szCs w:val="20"/>
        </w:rPr>
        <w:t>O</w:t>
      </w:r>
      <w:r w:rsidR="00F94727" w:rsidRPr="007D2479">
        <w:rPr>
          <w:rFonts w:ascii="Calibri" w:hAnsi="Calibri" w:cs="Arial"/>
          <w:b/>
          <w:bCs/>
          <w:sz w:val="20"/>
          <w:szCs w:val="20"/>
        </w:rPr>
        <w:t>, p</w:t>
      </w:r>
      <w:r w:rsidR="00C04348" w:rsidRPr="007D2479">
        <w:rPr>
          <w:rFonts w:ascii="Calibri" w:hAnsi="Calibri" w:cs="Arial"/>
          <w:b/>
          <w:bCs/>
          <w:sz w:val="20"/>
          <w:szCs w:val="20"/>
        </w:rPr>
        <w:t>lease describe what will not be ready</w:t>
      </w:r>
      <w:r w:rsidR="00C30901" w:rsidRPr="007D2479">
        <w:rPr>
          <w:rFonts w:ascii="Calibri" w:hAnsi="Calibri" w:cs="Arial"/>
          <w:b/>
          <w:bCs/>
          <w:sz w:val="20"/>
          <w:szCs w:val="20"/>
        </w:rPr>
        <w:t xml:space="preserve"> and estimated timeframe for completion</w:t>
      </w:r>
      <w:r w:rsidR="00C04348" w:rsidRPr="007D2479">
        <w:rPr>
          <w:rFonts w:ascii="Calibri" w:hAnsi="Calibri" w:cs="Arial"/>
          <w:b/>
          <w:bCs/>
          <w:sz w:val="20"/>
          <w:szCs w:val="20"/>
        </w:rPr>
        <w:t>:</w:t>
      </w:r>
    </w:p>
    <w:p w14:paraId="1B87B73A" w14:textId="683352C4" w:rsidR="00492C36" w:rsidRDefault="002C7806" w:rsidP="00325C20">
      <w:pPr>
        <w:ind w:left="540" w:right="41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>
        <w:rPr>
          <w:rFonts w:ascii="Calibri" w:hAnsi="Calibri" w:cs="Arial"/>
          <w:sz w:val="20"/>
          <w:szCs w:val="20"/>
        </w:rPr>
        <w:instrText xml:space="preserve"> FORMTEXT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sz w:val="20"/>
          <w:szCs w:val="20"/>
        </w:rPr>
        <w:fldChar w:fldCharType="end"/>
      </w:r>
      <w:bookmarkEnd w:id="3"/>
    </w:p>
    <w:tbl>
      <w:tblPr>
        <w:tblStyle w:val="TableGrid"/>
        <w:tblW w:w="9205" w:type="dxa"/>
        <w:tblInd w:w="5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492C36" w14:paraId="4A8CD065" w14:textId="77777777" w:rsidTr="00492C36">
        <w:trPr>
          <w:trHeight w:val="313"/>
        </w:trPr>
        <w:tc>
          <w:tcPr>
            <w:tcW w:w="0" w:type="auto"/>
          </w:tcPr>
          <w:p w14:paraId="0F444EB9" w14:textId="7E047491" w:rsidR="00354D28" w:rsidRDefault="00354D28" w:rsidP="00325C20">
            <w:pPr>
              <w:tabs>
                <w:tab w:val="left" w:pos="540"/>
              </w:tabs>
              <w:ind w:right="414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7C08675" w14:textId="0F92BCC9" w:rsidR="00C04348" w:rsidRPr="008316E0" w:rsidRDefault="00354D28" w:rsidP="00325C20">
      <w:pPr>
        <w:tabs>
          <w:tab w:val="left" w:pos="540"/>
        </w:tabs>
        <w:ind w:righ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/>
      </w:r>
    </w:p>
    <w:p w14:paraId="3FF31AE7" w14:textId="1F2BC18A" w:rsidR="00A02F2D" w:rsidRDefault="00A02F2D" w:rsidP="00AD4DAD">
      <w:pPr>
        <w:numPr>
          <w:ilvl w:val="1"/>
          <w:numId w:val="14"/>
        </w:numPr>
        <w:ind w:left="540" w:right="90"/>
        <w:rPr>
          <w:rFonts w:ascii="Calibri" w:hAnsi="Calibri" w:cs="Arial"/>
          <w:sz w:val="20"/>
          <w:szCs w:val="20"/>
        </w:rPr>
      </w:pPr>
      <w:r w:rsidRPr="008316E0">
        <w:rPr>
          <w:rFonts w:ascii="Calibri" w:hAnsi="Calibri" w:cs="Arial"/>
          <w:sz w:val="20"/>
          <w:szCs w:val="20"/>
        </w:rPr>
        <w:t>Describe how any “</w:t>
      </w:r>
      <w:r w:rsidR="002C7806">
        <w:rPr>
          <w:rFonts w:ascii="Calibri" w:hAnsi="Calibri" w:cs="Arial"/>
          <w:sz w:val="20"/>
          <w:szCs w:val="20"/>
        </w:rPr>
        <w:t>W</w:t>
      </w:r>
      <w:r w:rsidRPr="008316E0">
        <w:rPr>
          <w:rFonts w:ascii="Calibri" w:hAnsi="Calibri" w:cs="Arial"/>
          <w:sz w:val="20"/>
          <w:szCs w:val="20"/>
        </w:rPr>
        <w:t xml:space="preserve">ork </w:t>
      </w:r>
      <w:r w:rsidR="002C7806">
        <w:rPr>
          <w:rFonts w:ascii="Calibri" w:hAnsi="Calibri" w:cs="Arial"/>
          <w:sz w:val="20"/>
          <w:szCs w:val="20"/>
        </w:rPr>
        <w:t>I</w:t>
      </w:r>
      <w:r w:rsidRPr="008316E0">
        <w:rPr>
          <w:rFonts w:ascii="Calibri" w:hAnsi="Calibri" w:cs="Arial"/>
          <w:sz w:val="20"/>
          <w:szCs w:val="20"/>
        </w:rPr>
        <w:t xml:space="preserve">n </w:t>
      </w:r>
      <w:r w:rsidR="002C7806">
        <w:rPr>
          <w:rFonts w:ascii="Calibri" w:hAnsi="Calibri" w:cs="Arial"/>
          <w:sz w:val="20"/>
          <w:szCs w:val="20"/>
        </w:rPr>
        <w:t>P</w:t>
      </w:r>
      <w:r w:rsidRPr="008316E0">
        <w:rPr>
          <w:rFonts w:ascii="Calibri" w:hAnsi="Calibri" w:cs="Arial"/>
          <w:sz w:val="20"/>
          <w:szCs w:val="20"/>
        </w:rPr>
        <w:t xml:space="preserve">rocess” (WIP) is identified as organic and protected from prohibited substances: </w:t>
      </w:r>
    </w:p>
    <w:p w14:paraId="7C5275C9" w14:textId="4ACD4056" w:rsidR="00492C36" w:rsidRPr="00492C36" w:rsidRDefault="0059044B" w:rsidP="00325C20">
      <w:pPr>
        <w:ind w:left="540" w:right="41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FORMTEXT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sz w:val="20"/>
          <w:szCs w:val="20"/>
        </w:rPr>
        <w:fldChar w:fldCharType="end"/>
      </w:r>
    </w:p>
    <w:tbl>
      <w:tblPr>
        <w:tblStyle w:val="TableGrid"/>
        <w:tblW w:w="9205" w:type="dxa"/>
        <w:tblInd w:w="5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492C36" w14:paraId="2678D37A" w14:textId="77777777" w:rsidTr="00C16E27">
        <w:trPr>
          <w:trHeight w:val="313"/>
        </w:trPr>
        <w:tc>
          <w:tcPr>
            <w:tcW w:w="0" w:type="auto"/>
          </w:tcPr>
          <w:p w14:paraId="027D92E4" w14:textId="77777777" w:rsidR="00492C36" w:rsidRDefault="00492C36" w:rsidP="00325C20">
            <w:pPr>
              <w:tabs>
                <w:tab w:val="left" w:pos="540"/>
              </w:tabs>
              <w:ind w:right="414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C106AEE" w14:textId="77777777" w:rsidR="00492C36" w:rsidRPr="008316E0" w:rsidRDefault="00492C36" w:rsidP="00325C20">
      <w:pPr>
        <w:tabs>
          <w:tab w:val="left" w:pos="540"/>
        </w:tabs>
        <w:ind w:left="720" w:right="720"/>
        <w:rPr>
          <w:rFonts w:ascii="Calibri" w:hAnsi="Calibri" w:cs="Arial"/>
          <w:sz w:val="20"/>
          <w:szCs w:val="20"/>
        </w:rPr>
      </w:pPr>
    </w:p>
    <w:p w14:paraId="77E6B64D" w14:textId="77777777" w:rsidR="00A02F2D" w:rsidRPr="008316E0" w:rsidRDefault="00A02F2D" w:rsidP="00325C20">
      <w:pPr>
        <w:tabs>
          <w:tab w:val="left" w:pos="540"/>
          <w:tab w:val="left" w:pos="9360"/>
        </w:tabs>
        <w:ind w:right="720"/>
        <w:rPr>
          <w:rFonts w:ascii="Calibri" w:hAnsi="Calibri" w:cs="Arial"/>
          <w:sz w:val="20"/>
          <w:szCs w:val="20"/>
        </w:rPr>
      </w:pPr>
    </w:p>
    <w:p w14:paraId="52F6AAF0" w14:textId="33CF1253" w:rsidR="00A02F2D" w:rsidRDefault="00A02F2D" w:rsidP="00AD4DAD">
      <w:pPr>
        <w:numPr>
          <w:ilvl w:val="1"/>
          <w:numId w:val="14"/>
        </w:numPr>
        <w:tabs>
          <w:tab w:val="left" w:pos="540"/>
        </w:tabs>
        <w:ind w:left="540" w:right="180"/>
        <w:rPr>
          <w:rFonts w:ascii="Calibri" w:hAnsi="Calibri" w:cs="Arial"/>
          <w:sz w:val="20"/>
          <w:szCs w:val="20"/>
        </w:rPr>
      </w:pPr>
      <w:r w:rsidRPr="008316E0">
        <w:rPr>
          <w:rFonts w:ascii="Calibri" w:hAnsi="Calibri" w:cs="Arial"/>
          <w:sz w:val="20"/>
          <w:szCs w:val="20"/>
        </w:rPr>
        <w:t>For materials used in or on non</w:t>
      </w:r>
      <w:r w:rsidR="002C7806">
        <w:rPr>
          <w:rFonts w:ascii="Calibri" w:hAnsi="Calibri" w:cs="Arial"/>
          <w:sz w:val="20"/>
          <w:szCs w:val="20"/>
        </w:rPr>
        <w:t>-</w:t>
      </w:r>
      <w:r w:rsidRPr="008316E0">
        <w:rPr>
          <w:rFonts w:ascii="Calibri" w:hAnsi="Calibri" w:cs="Arial"/>
          <w:sz w:val="20"/>
          <w:szCs w:val="20"/>
        </w:rPr>
        <w:t xml:space="preserve">organic products in this facility, describe how you prevent accidental use </w:t>
      </w:r>
      <w:r w:rsidR="001B76AD">
        <w:rPr>
          <w:rFonts w:ascii="Calibri" w:hAnsi="Calibri" w:cs="Arial"/>
          <w:sz w:val="20"/>
          <w:szCs w:val="20"/>
        </w:rPr>
        <w:t xml:space="preserve">of prohibited ingredients </w:t>
      </w:r>
      <w:r w:rsidRPr="008316E0">
        <w:rPr>
          <w:rFonts w:ascii="Calibri" w:hAnsi="Calibri" w:cs="Arial"/>
          <w:sz w:val="20"/>
          <w:szCs w:val="20"/>
        </w:rPr>
        <w:t xml:space="preserve">during organic processing and how this </w:t>
      </w:r>
      <w:r w:rsidR="001B76AD">
        <w:rPr>
          <w:rFonts w:ascii="Calibri" w:hAnsi="Calibri" w:cs="Arial"/>
          <w:sz w:val="20"/>
          <w:szCs w:val="20"/>
        </w:rPr>
        <w:t xml:space="preserve">is able to </w:t>
      </w:r>
      <w:r w:rsidRPr="008316E0">
        <w:rPr>
          <w:rFonts w:ascii="Calibri" w:hAnsi="Calibri" w:cs="Arial"/>
          <w:sz w:val="20"/>
          <w:szCs w:val="20"/>
        </w:rPr>
        <w:t>be verified at inspection:</w:t>
      </w:r>
    </w:p>
    <w:p w14:paraId="64862928" w14:textId="47D94C12" w:rsidR="00492C36" w:rsidRPr="00492C36" w:rsidRDefault="0059044B" w:rsidP="00325C20">
      <w:pPr>
        <w:ind w:left="540" w:right="41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FORMTEXT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sz w:val="20"/>
          <w:szCs w:val="20"/>
        </w:rPr>
        <w:fldChar w:fldCharType="end"/>
      </w:r>
    </w:p>
    <w:tbl>
      <w:tblPr>
        <w:tblStyle w:val="TableGrid"/>
        <w:tblW w:w="9297" w:type="dxa"/>
        <w:tblInd w:w="5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97"/>
      </w:tblGrid>
      <w:tr w:rsidR="00492C36" w14:paraId="52759F71" w14:textId="77777777" w:rsidTr="00354D28">
        <w:trPr>
          <w:trHeight w:val="313"/>
        </w:trPr>
        <w:tc>
          <w:tcPr>
            <w:tcW w:w="0" w:type="auto"/>
          </w:tcPr>
          <w:p w14:paraId="09E5DDAB" w14:textId="77777777" w:rsidR="00492C36" w:rsidRDefault="00492C36" w:rsidP="00325C20">
            <w:pPr>
              <w:tabs>
                <w:tab w:val="left" w:pos="540"/>
              </w:tabs>
              <w:ind w:right="414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03B0D9E" w14:textId="7915F458" w:rsidR="00492C36" w:rsidRPr="00492C36" w:rsidRDefault="00354D28" w:rsidP="00325C20">
      <w:pPr>
        <w:tabs>
          <w:tab w:val="left" w:pos="540"/>
        </w:tabs>
        <w:ind w:left="540" w:right="7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/>
      </w:r>
    </w:p>
    <w:p w14:paraId="3FC48779" w14:textId="2EB117B2" w:rsidR="00A02F2D" w:rsidRDefault="00A02F2D" w:rsidP="00AD4DAD">
      <w:pPr>
        <w:numPr>
          <w:ilvl w:val="1"/>
          <w:numId w:val="14"/>
        </w:numPr>
        <w:tabs>
          <w:tab w:val="left" w:pos="540"/>
        </w:tabs>
        <w:ind w:left="540" w:right="180"/>
        <w:rPr>
          <w:rFonts w:ascii="Calibri" w:hAnsi="Calibri" w:cs="Arial"/>
          <w:sz w:val="20"/>
          <w:szCs w:val="20"/>
        </w:rPr>
      </w:pPr>
      <w:r w:rsidRPr="008316E0">
        <w:rPr>
          <w:rFonts w:ascii="Calibri" w:hAnsi="Calibri" w:cs="Arial"/>
          <w:sz w:val="20"/>
          <w:szCs w:val="20"/>
        </w:rPr>
        <w:t>Identify any other material/input used during any organic processing step that is not otherwise disclosed in another section of the OSP:</w:t>
      </w:r>
    </w:p>
    <w:p w14:paraId="57EA032C" w14:textId="4A05C4D5" w:rsidR="00492C36" w:rsidRPr="00492C36" w:rsidRDefault="0059044B" w:rsidP="00325C20">
      <w:pPr>
        <w:ind w:left="540" w:right="41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FORMTEXT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noProof/>
          <w:sz w:val="20"/>
          <w:szCs w:val="20"/>
        </w:rPr>
        <w:t> </w:t>
      </w:r>
      <w:r>
        <w:rPr>
          <w:rFonts w:ascii="Calibri" w:hAnsi="Calibri" w:cs="Arial"/>
          <w:sz w:val="20"/>
          <w:szCs w:val="20"/>
        </w:rPr>
        <w:fldChar w:fldCharType="end"/>
      </w:r>
    </w:p>
    <w:tbl>
      <w:tblPr>
        <w:tblStyle w:val="TableGrid"/>
        <w:tblW w:w="9205" w:type="dxa"/>
        <w:tblInd w:w="5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492C36" w14:paraId="5DF5814D" w14:textId="77777777" w:rsidTr="00C16E27">
        <w:trPr>
          <w:trHeight w:val="313"/>
        </w:trPr>
        <w:tc>
          <w:tcPr>
            <w:tcW w:w="0" w:type="auto"/>
          </w:tcPr>
          <w:p w14:paraId="47889629" w14:textId="77777777" w:rsidR="00492C36" w:rsidRDefault="00492C36" w:rsidP="00325C20">
            <w:pPr>
              <w:tabs>
                <w:tab w:val="left" w:pos="540"/>
              </w:tabs>
              <w:ind w:right="414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7B110B43" w14:textId="77777777" w:rsidR="00492C36" w:rsidRPr="00492C36" w:rsidRDefault="00492C36" w:rsidP="00325C20">
      <w:pPr>
        <w:tabs>
          <w:tab w:val="left" w:pos="540"/>
        </w:tabs>
        <w:ind w:right="720"/>
        <w:rPr>
          <w:rFonts w:ascii="Calibri" w:hAnsi="Calibri" w:cs="Arial"/>
          <w:sz w:val="20"/>
          <w:szCs w:val="20"/>
        </w:rPr>
      </w:pPr>
    </w:p>
    <w:p w14:paraId="718DF170" w14:textId="77777777" w:rsidR="00462B84" w:rsidRPr="00DE294D" w:rsidRDefault="00462B84" w:rsidP="00325C20">
      <w:pPr>
        <w:pStyle w:val="Header"/>
        <w:tabs>
          <w:tab w:val="left" w:pos="360"/>
        </w:tabs>
        <w:spacing w:before="60"/>
        <w:rPr>
          <w:rFonts w:ascii="Calibri" w:hAnsi="Calibri"/>
          <w:sz w:val="20"/>
          <w:szCs w:val="20"/>
        </w:rPr>
      </w:pPr>
    </w:p>
    <w:sectPr w:rsidR="00462B84" w:rsidRPr="00DE294D" w:rsidSect="00354D28">
      <w:headerReference w:type="default" r:id="rId8"/>
      <w:footerReference w:type="default" r:id="rId9"/>
      <w:pgSz w:w="12240" w:h="15840" w:code="1"/>
      <w:pgMar w:top="1440" w:right="1062" w:bottom="806" w:left="10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3850" w14:textId="77777777" w:rsidR="00E23F44" w:rsidRDefault="00E23F44">
      <w:r>
        <w:separator/>
      </w:r>
    </w:p>
  </w:endnote>
  <w:endnote w:type="continuationSeparator" w:id="0">
    <w:p w14:paraId="4BBF5857" w14:textId="77777777" w:rsidR="00E23F44" w:rsidRDefault="00E2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Courier New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19B8" w14:textId="05EEB2C2" w:rsidR="005B245A" w:rsidRDefault="00762DE8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5B245A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5B245A" w:rsidRPr="007A6823">
        <w:rPr>
          <w:rFonts w:ascii="Calibri" w:hAnsi="Calibri" w:cs="Arial"/>
          <w:b/>
          <w:szCs w:val="20"/>
        </w:rPr>
        <w:t>organic@tilth.org</w:t>
      </w:r>
    </w:hyperlink>
  </w:p>
  <w:p w14:paraId="3E186510" w14:textId="77777777" w:rsidR="005B245A" w:rsidRDefault="005B245A" w:rsidP="00462B84">
    <w:pPr>
      <w:pStyle w:val="Footer"/>
      <w:rPr>
        <w:rFonts w:ascii="Arial" w:hAnsi="Arial" w:cs="Arial"/>
        <w:sz w:val="18"/>
        <w:szCs w:val="18"/>
      </w:rPr>
    </w:pPr>
  </w:p>
  <w:p w14:paraId="48E9D9A6" w14:textId="6A6CDE93" w:rsidR="005B245A" w:rsidRPr="000C7D08" w:rsidRDefault="002D7FA5" w:rsidP="002D7FA5">
    <w:pPr>
      <w:pStyle w:val="Footer"/>
      <w:jc w:val="cen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  <w:lang w:val="en-US"/>
      </w:rPr>
      <w:t xml:space="preserve">Rev. </w:t>
    </w:r>
    <w:r w:rsidR="00D275BF">
      <w:rPr>
        <w:rFonts w:ascii="Calibri" w:hAnsi="Calibri" w:cs="Arial"/>
        <w:sz w:val="16"/>
        <w:szCs w:val="16"/>
        <w:lang w:val="en-US"/>
      </w:rPr>
      <w:t>2023/09/14</w:t>
    </w:r>
    <w:r>
      <w:rPr>
        <w:rFonts w:ascii="Calibri" w:hAnsi="Calibri" w:cs="Arial"/>
        <w:sz w:val="16"/>
        <w:szCs w:val="16"/>
        <w:lang w:val="en-US"/>
      </w:rPr>
      <w:tab/>
    </w:r>
    <w:r>
      <w:rPr>
        <w:rFonts w:ascii="Calibri" w:hAnsi="Calibri" w:cs="Arial"/>
        <w:sz w:val="16"/>
        <w:szCs w:val="16"/>
        <w:lang w:val="en-US"/>
      </w:rPr>
      <w:tab/>
    </w:r>
    <w:r w:rsidR="00E51474">
      <w:rPr>
        <w:rFonts w:ascii="Calibri" w:hAnsi="Calibri" w:cs="Arial"/>
        <w:sz w:val="16"/>
        <w:szCs w:val="16"/>
        <w:lang w:val="en-US"/>
      </w:rPr>
      <w:t>FT</w:t>
    </w:r>
    <w:r w:rsidR="005B245A">
      <w:rPr>
        <w:rFonts w:ascii="Calibri" w:hAnsi="Calibri" w:cs="Arial"/>
        <w:sz w:val="16"/>
        <w:szCs w:val="16"/>
      </w:rPr>
      <w:t>2- Facility Information</w:t>
    </w:r>
    <w:r w:rsidR="005B245A" w:rsidRPr="00DE294D">
      <w:rPr>
        <w:rFonts w:ascii="Calibri" w:hAnsi="Calibri" w:cs="Arial"/>
        <w:sz w:val="16"/>
        <w:szCs w:val="16"/>
      </w:rPr>
      <w:t xml:space="preserve"> </w:t>
    </w:r>
    <w:r w:rsidR="000C7D08">
      <w:rPr>
        <w:rFonts w:ascii="Calibri" w:hAnsi="Calibri" w:cs="Arial"/>
        <w:sz w:val="16"/>
        <w:szCs w:val="16"/>
        <w:lang w:val="en-US"/>
      </w:rPr>
      <w:t>for Fiber &amp; Textiles (GOTS)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A665" w14:textId="77777777" w:rsidR="00E23F44" w:rsidRDefault="00E23F44">
      <w:r>
        <w:separator/>
      </w:r>
    </w:p>
  </w:footnote>
  <w:footnote w:type="continuationSeparator" w:id="0">
    <w:p w14:paraId="5465CE8E" w14:textId="77777777" w:rsidR="00E23F44" w:rsidRDefault="00E2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335"/>
      <w:gridCol w:w="6984"/>
      <w:gridCol w:w="1741"/>
    </w:tblGrid>
    <w:tr w:rsidR="005B245A" w14:paraId="2A14E2F8" w14:textId="77777777" w:rsidTr="00C944B9">
      <w:trPr>
        <w:trHeight w:val="286"/>
        <w:jc w:val="center"/>
      </w:trPr>
      <w:tc>
        <w:tcPr>
          <w:tcW w:w="1340" w:type="dxa"/>
          <w:vMerge w:val="restart"/>
          <w:shd w:val="clear" w:color="auto" w:fill="auto"/>
        </w:tcPr>
        <w:p w14:paraId="17527EE6" w14:textId="6B0D4911" w:rsidR="005B245A" w:rsidRDefault="00C04348" w:rsidP="00C944B9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noProof/>
            </w:rPr>
            <w:drawing>
              <wp:inline distT="0" distB="0" distL="0" distR="0" wp14:anchorId="3FE2389D" wp14:editId="651B8013">
                <wp:extent cx="544749" cy="574880"/>
                <wp:effectExtent l="0" t="0" r="1905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749" cy="57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3" w:type="dxa"/>
          <w:shd w:val="clear" w:color="auto" w:fill="auto"/>
          <w:vAlign w:val="center"/>
        </w:tcPr>
        <w:p w14:paraId="52DAEBEF" w14:textId="77777777" w:rsidR="005B245A" w:rsidRPr="00D426AB" w:rsidRDefault="005B245A" w:rsidP="00D13AAF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</w:rPr>
            <w:t>FACILITY INFORMATION</w:t>
          </w:r>
        </w:p>
      </w:tc>
      <w:tc>
        <w:tcPr>
          <w:tcW w:w="1751" w:type="dxa"/>
          <w:vMerge w:val="restart"/>
          <w:shd w:val="clear" w:color="auto" w:fill="auto"/>
          <w:vAlign w:val="center"/>
        </w:tcPr>
        <w:p w14:paraId="339A1A60" w14:textId="77777777" w:rsidR="005B245A" w:rsidRPr="00C944B9" w:rsidRDefault="005B245A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32"/>
              <w:szCs w:val="32"/>
            </w:rPr>
          </w:pPr>
          <w:r w:rsidRPr="00C944B9">
            <w:rPr>
              <w:rFonts w:ascii="Rockwell" w:hAnsi="Rockwell"/>
              <w:b/>
              <w:sz w:val="32"/>
              <w:szCs w:val="32"/>
            </w:rPr>
            <w:t>Section</w:t>
          </w:r>
        </w:p>
        <w:p w14:paraId="39F29397" w14:textId="59269E98" w:rsidR="005B245A" w:rsidRPr="00C944B9" w:rsidRDefault="00C04348" w:rsidP="00D13AAF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52"/>
              <w:szCs w:val="52"/>
            </w:rPr>
          </w:pPr>
          <w:r w:rsidRPr="00C944B9">
            <w:rPr>
              <w:rFonts w:ascii="Rockwell" w:hAnsi="Rockwell"/>
              <w:b/>
              <w:sz w:val="52"/>
              <w:szCs w:val="52"/>
              <w:lang w:val="en-US"/>
            </w:rPr>
            <w:t>FT</w:t>
          </w:r>
          <w:r w:rsidR="005B245A" w:rsidRPr="00C944B9">
            <w:rPr>
              <w:rFonts w:ascii="Rockwell" w:hAnsi="Rockwell"/>
              <w:b/>
              <w:sz w:val="52"/>
              <w:szCs w:val="52"/>
            </w:rPr>
            <w:t>2</w:t>
          </w:r>
        </w:p>
      </w:tc>
    </w:tr>
    <w:tr w:rsidR="005B245A" w14:paraId="12233C1C" w14:textId="77777777" w:rsidTr="00C944B9">
      <w:trPr>
        <w:jc w:val="center"/>
      </w:trPr>
      <w:tc>
        <w:tcPr>
          <w:tcW w:w="1340" w:type="dxa"/>
          <w:vMerge/>
          <w:shd w:val="clear" w:color="auto" w:fill="auto"/>
        </w:tcPr>
        <w:p w14:paraId="7E541922" w14:textId="77777777" w:rsidR="005B245A" w:rsidRDefault="005B245A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3" w:type="dxa"/>
          <w:shd w:val="clear" w:color="auto" w:fill="auto"/>
        </w:tcPr>
        <w:p w14:paraId="7B5533C5" w14:textId="21F39183" w:rsidR="005B245A" w:rsidRPr="00C944B9" w:rsidRDefault="00C04348" w:rsidP="006B3B7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sz w:val="24"/>
            </w:rPr>
          </w:pPr>
          <w:r w:rsidRPr="00C944B9"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08A2755" wp14:editId="5F13C922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2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BBF3124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5B245A" w:rsidRPr="00C944B9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="005B245A" w:rsidRPr="00C944B9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D13AAF" w:rsidRPr="00C944B9">
            <w:rPr>
              <w:rStyle w:val="Hyperlink"/>
              <w:rFonts w:ascii="Rockwell" w:hAnsi="Rockwell"/>
              <w:sz w:val="24"/>
              <w:u w:val="none"/>
              <w:lang w:val="en-US"/>
            </w:rPr>
            <w:t xml:space="preserve"> </w:t>
          </w:r>
          <w:r w:rsidR="005B245A" w:rsidRPr="00C944B9">
            <w:rPr>
              <w:rFonts w:ascii="Rockwell" w:hAnsi="Rockwell"/>
              <w:sz w:val="24"/>
            </w:rPr>
            <w:t xml:space="preserve">      Page </w:t>
          </w:r>
          <w:r w:rsidR="005B245A" w:rsidRPr="00C944B9">
            <w:rPr>
              <w:rFonts w:ascii="Rockwell" w:hAnsi="Rockwell"/>
              <w:sz w:val="24"/>
            </w:rPr>
            <w:fldChar w:fldCharType="begin"/>
          </w:r>
          <w:r w:rsidR="005B245A" w:rsidRPr="00C944B9">
            <w:rPr>
              <w:rFonts w:ascii="Rockwell" w:hAnsi="Rockwell"/>
              <w:sz w:val="24"/>
            </w:rPr>
            <w:instrText xml:space="preserve"> PAGE </w:instrText>
          </w:r>
          <w:r w:rsidR="005B245A" w:rsidRPr="00C944B9">
            <w:rPr>
              <w:rFonts w:ascii="Rockwell" w:hAnsi="Rockwell"/>
              <w:sz w:val="24"/>
            </w:rPr>
            <w:fldChar w:fldCharType="separate"/>
          </w:r>
          <w:r w:rsidR="004E2112" w:rsidRPr="00C944B9">
            <w:rPr>
              <w:rFonts w:ascii="Rockwell" w:hAnsi="Rockwell"/>
              <w:noProof/>
              <w:sz w:val="24"/>
            </w:rPr>
            <w:t>2</w:t>
          </w:r>
          <w:r w:rsidR="005B245A" w:rsidRPr="00C944B9">
            <w:rPr>
              <w:rFonts w:ascii="Rockwell" w:hAnsi="Rockwell"/>
              <w:sz w:val="24"/>
            </w:rPr>
            <w:fldChar w:fldCharType="end"/>
          </w:r>
          <w:r w:rsidR="005B245A" w:rsidRPr="00C944B9">
            <w:rPr>
              <w:rFonts w:ascii="Rockwell" w:hAnsi="Rockwell"/>
              <w:sz w:val="24"/>
            </w:rPr>
            <w:t xml:space="preserve"> of </w:t>
          </w:r>
          <w:r w:rsidR="005B245A" w:rsidRPr="00C944B9">
            <w:rPr>
              <w:rFonts w:ascii="Rockwell" w:hAnsi="Rockwell"/>
              <w:sz w:val="24"/>
            </w:rPr>
            <w:fldChar w:fldCharType="begin"/>
          </w:r>
          <w:r w:rsidR="005B245A" w:rsidRPr="00C944B9">
            <w:rPr>
              <w:rFonts w:ascii="Rockwell" w:hAnsi="Rockwell"/>
              <w:sz w:val="24"/>
            </w:rPr>
            <w:instrText xml:space="preserve"> NUMPAGES </w:instrText>
          </w:r>
          <w:r w:rsidR="005B245A" w:rsidRPr="00C944B9">
            <w:rPr>
              <w:rFonts w:ascii="Rockwell" w:hAnsi="Rockwell"/>
              <w:sz w:val="24"/>
            </w:rPr>
            <w:fldChar w:fldCharType="separate"/>
          </w:r>
          <w:r w:rsidR="004E2112" w:rsidRPr="00C944B9">
            <w:rPr>
              <w:rFonts w:ascii="Rockwell" w:hAnsi="Rockwell"/>
              <w:noProof/>
              <w:sz w:val="24"/>
            </w:rPr>
            <w:t>2</w:t>
          </w:r>
          <w:r w:rsidR="005B245A" w:rsidRPr="00C944B9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51" w:type="dxa"/>
          <w:vMerge/>
          <w:shd w:val="clear" w:color="auto" w:fill="auto"/>
          <w:vAlign w:val="center"/>
        </w:tcPr>
        <w:p w14:paraId="0EB007AD" w14:textId="77777777" w:rsidR="005B245A" w:rsidRDefault="005B245A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6CC5C3DA" w14:textId="77777777" w:rsidR="005B245A" w:rsidRDefault="005B2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22AEF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B1D59"/>
    <w:multiLevelType w:val="multilevel"/>
    <w:tmpl w:val="11CC4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1584427">
    <w:abstractNumId w:val="2"/>
  </w:num>
  <w:num w:numId="2" w16cid:durableId="807169755">
    <w:abstractNumId w:val="14"/>
  </w:num>
  <w:num w:numId="3" w16cid:durableId="746659613">
    <w:abstractNumId w:val="1"/>
  </w:num>
  <w:num w:numId="4" w16cid:durableId="192618516">
    <w:abstractNumId w:val="5"/>
  </w:num>
  <w:num w:numId="5" w16cid:durableId="2073305379">
    <w:abstractNumId w:val="8"/>
  </w:num>
  <w:num w:numId="6" w16cid:durableId="1500190192">
    <w:abstractNumId w:val="11"/>
  </w:num>
  <w:num w:numId="7" w16cid:durableId="1531189752">
    <w:abstractNumId w:val="9"/>
  </w:num>
  <w:num w:numId="8" w16cid:durableId="393937670">
    <w:abstractNumId w:val="0"/>
  </w:num>
  <w:num w:numId="9" w16cid:durableId="1901405893">
    <w:abstractNumId w:val="7"/>
  </w:num>
  <w:num w:numId="10" w16cid:durableId="268784010">
    <w:abstractNumId w:val="10"/>
  </w:num>
  <w:num w:numId="11" w16cid:durableId="633102634">
    <w:abstractNumId w:val="13"/>
  </w:num>
  <w:num w:numId="12" w16cid:durableId="942954314">
    <w:abstractNumId w:val="3"/>
  </w:num>
  <w:num w:numId="13" w16cid:durableId="2038503744">
    <w:abstractNumId w:val="4"/>
  </w:num>
  <w:num w:numId="14" w16cid:durableId="2093892731">
    <w:abstractNumId w:val="12"/>
  </w:num>
  <w:num w:numId="15" w16cid:durableId="8693393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230F4"/>
    <w:rsid w:val="000246E9"/>
    <w:rsid w:val="00044A1C"/>
    <w:rsid w:val="00047F7A"/>
    <w:rsid w:val="000824FD"/>
    <w:rsid w:val="000C7D08"/>
    <w:rsid w:val="000E6175"/>
    <w:rsid w:val="00102FA5"/>
    <w:rsid w:val="00115BFC"/>
    <w:rsid w:val="00153019"/>
    <w:rsid w:val="001803E8"/>
    <w:rsid w:val="00194635"/>
    <w:rsid w:val="001B76AD"/>
    <w:rsid w:val="001C2378"/>
    <w:rsid w:val="001E68F7"/>
    <w:rsid w:val="00215A35"/>
    <w:rsid w:val="002A4286"/>
    <w:rsid w:val="002A5057"/>
    <w:rsid w:val="002B2B1D"/>
    <w:rsid w:val="002C7806"/>
    <w:rsid w:val="002D7FA5"/>
    <w:rsid w:val="002F3710"/>
    <w:rsid w:val="00325C20"/>
    <w:rsid w:val="00326C39"/>
    <w:rsid w:val="00333F1E"/>
    <w:rsid w:val="00354D28"/>
    <w:rsid w:val="003862B1"/>
    <w:rsid w:val="003935EC"/>
    <w:rsid w:val="003A0061"/>
    <w:rsid w:val="003A7E16"/>
    <w:rsid w:val="003C66A2"/>
    <w:rsid w:val="003F79C8"/>
    <w:rsid w:val="00416F22"/>
    <w:rsid w:val="00417D19"/>
    <w:rsid w:val="00420AD3"/>
    <w:rsid w:val="00453E8F"/>
    <w:rsid w:val="00462B84"/>
    <w:rsid w:val="00473073"/>
    <w:rsid w:val="0047443B"/>
    <w:rsid w:val="00492C36"/>
    <w:rsid w:val="004B2A70"/>
    <w:rsid w:val="004C1E16"/>
    <w:rsid w:val="004E2112"/>
    <w:rsid w:val="004F4481"/>
    <w:rsid w:val="00522A4D"/>
    <w:rsid w:val="00530126"/>
    <w:rsid w:val="00566C0F"/>
    <w:rsid w:val="0059044B"/>
    <w:rsid w:val="00596BF6"/>
    <w:rsid w:val="005A3FB8"/>
    <w:rsid w:val="005B245A"/>
    <w:rsid w:val="005D59E7"/>
    <w:rsid w:val="005D6E5C"/>
    <w:rsid w:val="00603301"/>
    <w:rsid w:val="00611472"/>
    <w:rsid w:val="00624C43"/>
    <w:rsid w:val="00670AE3"/>
    <w:rsid w:val="00676AFA"/>
    <w:rsid w:val="00677EEA"/>
    <w:rsid w:val="006B3B74"/>
    <w:rsid w:val="006B4C81"/>
    <w:rsid w:val="006C308B"/>
    <w:rsid w:val="006E5352"/>
    <w:rsid w:val="00716A7D"/>
    <w:rsid w:val="00743624"/>
    <w:rsid w:val="00746FDD"/>
    <w:rsid w:val="0074765E"/>
    <w:rsid w:val="00762DE8"/>
    <w:rsid w:val="007810A9"/>
    <w:rsid w:val="0078191B"/>
    <w:rsid w:val="00795689"/>
    <w:rsid w:val="007A7EEA"/>
    <w:rsid w:val="007D2479"/>
    <w:rsid w:val="007E4DA2"/>
    <w:rsid w:val="00801FE4"/>
    <w:rsid w:val="00812E7B"/>
    <w:rsid w:val="0084435F"/>
    <w:rsid w:val="008A1171"/>
    <w:rsid w:val="008B3CEF"/>
    <w:rsid w:val="008B7DA0"/>
    <w:rsid w:val="008C6EE7"/>
    <w:rsid w:val="00906CB0"/>
    <w:rsid w:val="00930602"/>
    <w:rsid w:val="00930CB9"/>
    <w:rsid w:val="00952D0F"/>
    <w:rsid w:val="009E64EA"/>
    <w:rsid w:val="00A00F99"/>
    <w:rsid w:val="00A02F2D"/>
    <w:rsid w:val="00A4279D"/>
    <w:rsid w:val="00A65B2F"/>
    <w:rsid w:val="00A71BB0"/>
    <w:rsid w:val="00AD4DAD"/>
    <w:rsid w:val="00AE3EDA"/>
    <w:rsid w:val="00B00B65"/>
    <w:rsid w:val="00B20B75"/>
    <w:rsid w:val="00B2556B"/>
    <w:rsid w:val="00B45951"/>
    <w:rsid w:val="00B479B5"/>
    <w:rsid w:val="00B67876"/>
    <w:rsid w:val="00B87A5B"/>
    <w:rsid w:val="00BC36CA"/>
    <w:rsid w:val="00BF0BA5"/>
    <w:rsid w:val="00BF5688"/>
    <w:rsid w:val="00BF5A59"/>
    <w:rsid w:val="00C04348"/>
    <w:rsid w:val="00C062A7"/>
    <w:rsid w:val="00C30901"/>
    <w:rsid w:val="00C37A9A"/>
    <w:rsid w:val="00C55E0A"/>
    <w:rsid w:val="00C737E4"/>
    <w:rsid w:val="00C85D5F"/>
    <w:rsid w:val="00C944B9"/>
    <w:rsid w:val="00C95E0F"/>
    <w:rsid w:val="00CA7EF0"/>
    <w:rsid w:val="00CC546A"/>
    <w:rsid w:val="00D13AAF"/>
    <w:rsid w:val="00D275BF"/>
    <w:rsid w:val="00DC7A0B"/>
    <w:rsid w:val="00DE294D"/>
    <w:rsid w:val="00E219AF"/>
    <w:rsid w:val="00E23F44"/>
    <w:rsid w:val="00E33B11"/>
    <w:rsid w:val="00E414E9"/>
    <w:rsid w:val="00E50516"/>
    <w:rsid w:val="00E51474"/>
    <w:rsid w:val="00EA26D5"/>
    <w:rsid w:val="00EA37ED"/>
    <w:rsid w:val="00EB4360"/>
    <w:rsid w:val="00EE30D2"/>
    <w:rsid w:val="00F1003D"/>
    <w:rsid w:val="00F1436B"/>
    <w:rsid w:val="00F43801"/>
    <w:rsid w:val="00F93C63"/>
    <w:rsid w:val="00F94727"/>
    <w:rsid w:val="00F97DA6"/>
    <w:rsid w:val="00FA6A51"/>
    <w:rsid w:val="00FC1814"/>
    <w:rsid w:val="00FC4728"/>
    <w:rsid w:val="00F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DF7184"/>
  <w14:defaultImageDpi w14:val="300"/>
  <w15:chartTrackingRefBased/>
  <w15:docId w15:val="{B491D25B-93E6-C148-B066-900EA5DB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3801"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styleId="NormalWeb">
    <w:name w:val="Normal (Web)"/>
    <w:basedOn w:val="Normal"/>
    <w:uiPriority w:val="99"/>
    <w:unhideWhenUsed/>
    <w:rsid w:val="00FC181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53E8F"/>
    <w:pPr>
      <w:ind w:left="720"/>
      <w:contextualSpacing/>
    </w:pPr>
  </w:style>
  <w:style w:type="paragraph" w:styleId="Revision">
    <w:name w:val="Revision"/>
    <w:hidden/>
    <w:uiPriority w:val="99"/>
    <w:semiHidden/>
    <w:rsid w:val="00EA37ED"/>
    <w:rPr>
      <w:rFonts w:ascii="Garamond" w:hAnsi="Garamond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0A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C73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lobal-standard.org/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4301</Characters>
  <Application>Microsoft Office Word</Application>
  <DocSecurity>0</DocSecurity>
  <Lines>84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 Name/Date:</vt:lpstr>
    </vt:vector>
  </TitlesOfParts>
  <Company>Oregon Tilth</Company>
  <LinksUpToDate>false</LinksUpToDate>
  <CharactersWithSpaces>5068</CharactersWithSpaces>
  <SharedDoc>false</SharedDoc>
  <HLinks>
    <vt:vector size="18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2049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Name/Date:</dc:title>
  <dc:subject/>
  <dc:creator>Oregon Tilth</dc:creator>
  <cp:keywords/>
  <cp:lastModifiedBy>Joel Borjesson</cp:lastModifiedBy>
  <cp:revision>2</cp:revision>
  <cp:lastPrinted>2013-10-28T21:14:00Z</cp:lastPrinted>
  <dcterms:created xsi:type="dcterms:W3CDTF">2023-09-14T17:12:00Z</dcterms:created>
  <dcterms:modified xsi:type="dcterms:W3CDTF">2023-09-14T17:12:00Z</dcterms:modified>
</cp:coreProperties>
</file>