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20"/>
        <w:gridCol w:w="6210"/>
        <w:gridCol w:w="630"/>
        <w:gridCol w:w="1710"/>
      </w:tblGrid>
      <w:tr w:rsidR="002A0B9B" w:rsidRPr="0055624D" w14:paraId="5119378C" w14:textId="77777777" w:rsidTr="00F375B6">
        <w:trPr>
          <w:trHeight w:val="288"/>
        </w:trPr>
        <w:tc>
          <w:tcPr>
            <w:tcW w:w="1620" w:type="dxa"/>
          </w:tcPr>
          <w:p w14:paraId="66B1CEA5" w14:textId="77777777" w:rsidR="002A0B9B" w:rsidRPr="0055624D" w:rsidRDefault="002A0B9B" w:rsidP="002A0B9B">
            <w:pPr>
              <w:spacing w:before="60"/>
              <w:ind w:left="-108" w:right="-214"/>
              <w:rPr>
                <w:rFonts w:ascii="Calibri" w:hAnsi="Calibri" w:cs="Arial"/>
                <w:sz w:val="20"/>
                <w:szCs w:val="20"/>
              </w:rPr>
            </w:pPr>
            <w:r w:rsidRPr="0055624D">
              <w:rPr>
                <w:rFonts w:ascii="Calibri" w:hAnsi="Calibri" w:cs="Arial"/>
                <w:b/>
                <w:bCs/>
                <w:sz w:val="20"/>
                <w:szCs w:val="20"/>
              </w:rPr>
              <w:t>Operation Name:</w:t>
            </w:r>
          </w:p>
        </w:tc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14:paraId="4E518B6C" w14:textId="3AC2FCA8" w:rsidR="002A0B9B" w:rsidRPr="0055624D" w:rsidRDefault="002A0B9B" w:rsidP="002A0B9B">
            <w:pPr>
              <w:spacing w:before="60"/>
              <w:ind w:left="-108" w:right="-108"/>
              <w:rPr>
                <w:rFonts w:ascii="Calibri" w:hAnsi="Calibri" w:cs="Arial"/>
                <w:b/>
                <w:sz w:val="20"/>
                <w:szCs w:val="20"/>
              </w:rPr>
            </w:pPr>
            <w:r w:rsidRPr="0055624D">
              <w:rPr>
                <w:rFonts w:ascii="Calibri" w:hAnsi="Calibri" w:cs="Arial"/>
                <w:b/>
                <w:spacing w:val="-10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5624D">
              <w:rPr>
                <w:rFonts w:ascii="Calibri" w:hAnsi="Calibri" w:cs="Arial"/>
                <w:b/>
                <w:spacing w:val="-10"/>
                <w:sz w:val="20"/>
                <w:szCs w:val="20"/>
              </w:rPr>
              <w:instrText xml:space="preserve"> FORMTEXT </w:instrText>
            </w:r>
            <w:r w:rsidRPr="0055624D">
              <w:rPr>
                <w:rFonts w:ascii="Calibri" w:hAnsi="Calibri" w:cs="Arial"/>
                <w:b/>
                <w:spacing w:val="-10"/>
                <w:sz w:val="20"/>
                <w:szCs w:val="20"/>
              </w:rPr>
            </w:r>
            <w:r w:rsidRPr="0055624D">
              <w:rPr>
                <w:rFonts w:ascii="Calibri" w:hAnsi="Calibri" w:cs="Arial"/>
                <w:b/>
                <w:spacing w:val="-10"/>
                <w:sz w:val="20"/>
                <w:szCs w:val="20"/>
              </w:rPr>
              <w:fldChar w:fldCharType="separate"/>
            </w:r>
            <w:r w:rsidR="00FF4EE6">
              <w:rPr>
                <w:rFonts w:ascii="Calibri" w:hAnsi="Calibri" w:cs="Arial"/>
                <w:b/>
                <w:noProof/>
                <w:spacing w:val="-10"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pacing w:val="-10"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pacing w:val="-10"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pacing w:val="-10"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pacing w:val="-10"/>
                <w:sz w:val="20"/>
                <w:szCs w:val="20"/>
              </w:rPr>
              <w:t> </w:t>
            </w:r>
            <w:r w:rsidRPr="0055624D">
              <w:rPr>
                <w:rFonts w:ascii="Calibri" w:hAnsi="Calibri" w:cs="Arial"/>
                <w:b/>
                <w:spacing w:val="-10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295E9543" w14:textId="77777777" w:rsidR="002A0B9B" w:rsidRPr="0055624D" w:rsidRDefault="002A0B9B" w:rsidP="002A0B9B">
            <w:pPr>
              <w:spacing w:before="60"/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  <w:r w:rsidRPr="0055624D">
              <w:rPr>
                <w:rFonts w:ascii="Calibri" w:hAnsi="Calibri" w:cs="Arial"/>
                <w:b/>
                <w:sz w:val="20"/>
                <w:szCs w:val="20"/>
              </w:rPr>
              <w:t>Date: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C90FBD0" w14:textId="35FDFE18" w:rsidR="002A0B9B" w:rsidRPr="0055624D" w:rsidRDefault="00D611ED" w:rsidP="00865991">
            <w:pPr>
              <w:spacing w:before="60"/>
              <w:ind w:left="-108"/>
              <w:rPr>
                <w:rFonts w:ascii="Calibri" w:hAnsi="Calibri" w:cs="Arial"/>
                <w:b/>
                <w:sz w:val="20"/>
                <w:szCs w:val="20"/>
              </w:rPr>
            </w:pPr>
            <w:r w:rsidRPr="0055624D">
              <w:rPr>
                <w:rFonts w:ascii="Calibri" w:hAnsi="Calibri" w:cs="Arial"/>
                <w:b/>
                <w:spacing w:val="-10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5624D">
              <w:rPr>
                <w:rFonts w:ascii="Calibri" w:hAnsi="Calibri" w:cs="Arial"/>
                <w:b/>
                <w:spacing w:val="-10"/>
                <w:sz w:val="20"/>
                <w:szCs w:val="20"/>
              </w:rPr>
              <w:instrText xml:space="preserve"> FORMTEXT </w:instrText>
            </w:r>
            <w:r w:rsidRPr="0055624D">
              <w:rPr>
                <w:rFonts w:ascii="Calibri" w:hAnsi="Calibri" w:cs="Arial"/>
                <w:b/>
                <w:spacing w:val="-10"/>
                <w:sz w:val="20"/>
                <w:szCs w:val="20"/>
              </w:rPr>
            </w:r>
            <w:r w:rsidRPr="0055624D">
              <w:rPr>
                <w:rFonts w:ascii="Calibri" w:hAnsi="Calibri" w:cs="Arial"/>
                <w:b/>
                <w:spacing w:val="-10"/>
                <w:sz w:val="20"/>
                <w:szCs w:val="20"/>
              </w:rPr>
              <w:fldChar w:fldCharType="separate"/>
            </w:r>
            <w:r w:rsidR="00FF4EE6">
              <w:rPr>
                <w:rFonts w:ascii="Calibri" w:hAnsi="Calibri" w:cs="Arial"/>
                <w:b/>
                <w:noProof/>
                <w:spacing w:val="-10"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pacing w:val="-10"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pacing w:val="-10"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pacing w:val="-10"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pacing w:val="-10"/>
                <w:sz w:val="20"/>
                <w:szCs w:val="20"/>
              </w:rPr>
              <w:t> </w:t>
            </w:r>
            <w:r w:rsidRPr="0055624D">
              <w:rPr>
                <w:rFonts w:ascii="Calibri" w:hAnsi="Calibri" w:cs="Arial"/>
                <w:b/>
                <w:spacing w:val="-10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page" w:tblpX="2039" w:tblpY="1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F375B6" w:rsidRPr="00A43083" w14:paraId="51B51C27" w14:textId="77777777" w:rsidTr="00F375B6">
        <w:tc>
          <w:tcPr>
            <w:tcW w:w="9558" w:type="dxa"/>
          </w:tcPr>
          <w:p w14:paraId="4F74DFA8" w14:textId="05F4DF5F" w:rsidR="00F375B6" w:rsidRPr="00A43083" w:rsidRDefault="00F375B6" w:rsidP="00865991">
            <w:pPr>
              <w:spacing w:before="60"/>
              <w:rPr>
                <w:rFonts w:asciiTheme="majorHAnsi" w:hAnsiTheme="majorHAnsi"/>
                <w:szCs w:val="20"/>
                <w:lang w:val="x-none"/>
              </w:rPr>
            </w:pPr>
            <w:r w:rsidRPr="00A43083">
              <w:rPr>
                <w:rFonts w:asciiTheme="majorHAnsi" w:hAnsiTheme="majorHAnsi"/>
                <w:szCs w:val="20"/>
                <w:lang w:val="x-none"/>
              </w:rPr>
              <w:t>Oregon Tilth has teamed up with Salmon</w:t>
            </w:r>
            <w:r>
              <w:rPr>
                <w:rFonts w:asciiTheme="majorHAnsi" w:hAnsiTheme="majorHAnsi"/>
                <w:szCs w:val="20"/>
                <w:lang w:val="x-none"/>
              </w:rPr>
              <w:t xml:space="preserve"> </w:t>
            </w:r>
            <w:r w:rsidR="00442E24">
              <w:rPr>
                <w:rFonts w:asciiTheme="majorHAnsi" w:hAnsiTheme="majorHAnsi"/>
                <w:szCs w:val="20"/>
                <w:lang w:val="x-none"/>
              </w:rPr>
              <w:t>Safe</w:t>
            </w:r>
            <w:r w:rsidRPr="00A43083">
              <w:rPr>
                <w:rFonts w:asciiTheme="majorHAnsi" w:hAnsiTheme="majorHAnsi"/>
                <w:szCs w:val="20"/>
                <w:lang w:val="x-none"/>
              </w:rPr>
              <w:t xml:space="preserve"> </w:t>
            </w:r>
            <w:r w:rsidR="00442E24">
              <w:rPr>
                <w:rFonts w:asciiTheme="majorHAnsi" w:hAnsiTheme="majorHAnsi"/>
                <w:szCs w:val="20"/>
                <w:lang w:val="x-none"/>
              </w:rPr>
              <w:t>to facilitate the inspection process for Salmon Safe certification.</w:t>
            </w:r>
            <w:r w:rsidRPr="00A43083">
              <w:rPr>
                <w:rFonts w:asciiTheme="majorHAnsi" w:hAnsiTheme="majorHAnsi"/>
                <w:szCs w:val="20"/>
                <w:lang w:val="x-none"/>
              </w:rPr>
              <w:t xml:space="preserve"> </w:t>
            </w:r>
            <w:r w:rsidR="00442E24">
              <w:rPr>
                <w:rFonts w:asciiTheme="majorHAnsi" w:hAnsiTheme="majorHAnsi"/>
                <w:szCs w:val="20"/>
                <w:lang w:val="x-none"/>
              </w:rPr>
              <w:t>O</w:t>
            </w:r>
            <w:r w:rsidR="00865991">
              <w:rPr>
                <w:rFonts w:asciiTheme="majorHAnsi" w:hAnsiTheme="majorHAnsi"/>
                <w:szCs w:val="20"/>
                <w:lang w:val="x-none"/>
              </w:rPr>
              <w:t>regon Tilth clients that are certified to the USDA NOP Certified Organic</w:t>
            </w:r>
            <w:r w:rsidR="00442E24">
              <w:rPr>
                <w:rFonts w:asciiTheme="majorHAnsi" w:hAnsiTheme="majorHAnsi"/>
                <w:szCs w:val="20"/>
                <w:lang w:val="x-none"/>
              </w:rPr>
              <w:t xml:space="preserve"> </w:t>
            </w:r>
            <w:r w:rsidR="00865991">
              <w:rPr>
                <w:rFonts w:asciiTheme="majorHAnsi" w:hAnsiTheme="majorHAnsi"/>
                <w:szCs w:val="20"/>
                <w:lang w:val="x-none"/>
              </w:rPr>
              <w:t>Standards and that are</w:t>
            </w:r>
            <w:r w:rsidR="00442E24">
              <w:rPr>
                <w:rFonts w:asciiTheme="majorHAnsi" w:hAnsiTheme="majorHAnsi"/>
                <w:szCs w:val="20"/>
                <w:lang w:val="x-none"/>
              </w:rPr>
              <w:t xml:space="preserve"> located in Pacific Salmon W</w:t>
            </w:r>
            <w:r w:rsidRPr="00A43083">
              <w:rPr>
                <w:rFonts w:asciiTheme="majorHAnsi" w:hAnsiTheme="majorHAnsi"/>
                <w:szCs w:val="20"/>
                <w:lang w:val="x-none"/>
              </w:rPr>
              <w:t xml:space="preserve">atersheds are eligible </w:t>
            </w:r>
            <w:r w:rsidR="00442E24">
              <w:rPr>
                <w:rFonts w:asciiTheme="majorHAnsi" w:hAnsiTheme="majorHAnsi"/>
                <w:szCs w:val="20"/>
                <w:lang w:val="x-none"/>
              </w:rPr>
              <w:t>for this service.</w:t>
            </w:r>
            <w:r w:rsidRPr="00A43083">
              <w:rPr>
                <w:rFonts w:asciiTheme="majorHAnsi" w:hAnsiTheme="majorHAnsi"/>
                <w:szCs w:val="20"/>
                <w:lang w:val="x-none"/>
              </w:rPr>
              <w:t xml:space="preserve">  Salmon Safe, Inc. manages its own standards development</w:t>
            </w:r>
            <w:r w:rsidR="00442E24">
              <w:rPr>
                <w:rFonts w:asciiTheme="majorHAnsi" w:hAnsiTheme="majorHAnsi"/>
                <w:szCs w:val="20"/>
                <w:lang w:val="x-none"/>
              </w:rPr>
              <w:t>. They will issue the final certification as well as provide</w:t>
            </w:r>
            <w:r w:rsidRPr="00A43083">
              <w:rPr>
                <w:rFonts w:asciiTheme="majorHAnsi" w:hAnsiTheme="majorHAnsi"/>
                <w:szCs w:val="20"/>
                <w:lang w:val="x-none"/>
              </w:rPr>
              <w:t xml:space="preserve"> retail marketing and sales support services for certified growers.</w:t>
            </w:r>
            <w:r w:rsidRPr="00A43083">
              <w:rPr>
                <w:rFonts w:ascii="Times New Roman" w:hAnsi="Times New Roman"/>
                <w:szCs w:val="20"/>
                <w:lang w:val="x-none"/>
              </w:rPr>
              <w:t xml:space="preserve"> </w:t>
            </w:r>
          </w:p>
        </w:tc>
      </w:tr>
    </w:tbl>
    <w:p w14:paraId="2C05E221" w14:textId="77777777" w:rsidR="00A43083" w:rsidRDefault="00442E24" w:rsidP="00A43083">
      <w:pPr>
        <w:tabs>
          <w:tab w:val="left" w:pos="360"/>
        </w:tabs>
        <w:spacing w:before="60"/>
        <w:rPr>
          <w:rFonts w:asciiTheme="majorHAnsi" w:hAnsiTheme="majorHAnsi"/>
          <w:szCs w:val="20"/>
          <w:lang w:val="x-none"/>
        </w:rPr>
      </w:pPr>
      <w:r>
        <w:rPr>
          <w:rFonts w:ascii="Arial" w:hAnsi="Arial"/>
          <w:noProof/>
        </w:rPr>
        <w:drawing>
          <wp:inline distT="0" distB="0" distL="0" distR="0" wp14:anchorId="1B93ABF8" wp14:editId="7FF1940F">
            <wp:extent cx="628650" cy="938420"/>
            <wp:effectExtent l="0" t="0" r="6350" b="1905"/>
            <wp:docPr id="10" name="Picture 10" descr="salmonsaf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 descr="salmonsafe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alphaModFix amt="48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78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97" cy="93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939" w:tblpY="224"/>
        <w:tblW w:w="10818" w:type="dxa"/>
        <w:shd w:val="clear" w:color="auto" w:fill="D9D9D9"/>
        <w:tblLook w:val="04A0" w:firstRow="1" w:lastRow="0" w:firstColumn="1" w:lastColumn="0" w:noHBand="0" w:noVBand="1"/>
      </w:tblPr>
      <w:tblGrid>
        <w:gridCol w:w="10818"/>
      </w:tblGrid>
      <w:tr w:rsidR="00442E24" w:rsidRPr="0055624D" w14:paraId="19F6166F" w14:textId="77777777" w:rsidTr="00865991">
        <w:trPr>
          <w:trHeight w:val="594"/>
        </w:trPr>
        <w:tc>
          <w:tcPr>
            <w:tcW w:w="10818" w:type="dxa"/>
            <w:shd w:val="clear" w:color="auto" w:fill="D9D9D9"/>
          </w:tcPr>
          <w:p w14:paraId="78C0DD48" w14:textId="05AF9F25" w:rsidR="00442E24" w:rsidRPr="0055624D" w:rsidRDefault="00865991" w:rsidP="00865991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Salmon </w:t>
            </w:r>
            <w:r w:rsidR="00442E24" w:rsidRPr="00A43083">
              <w:rPr>
                <w:rFonts w:ascii="Calibri" w:hAnsi="Calibri" w:cs="Arial"/>
                <w:sz w:val="20"/>
                <w:szCs w:val="20"/>
              </w:rPr>
              <w:t xml:space="preserve">Safe Standards may be viewed at </w:t>
            </w:r>
            <w:hyperlink r:id="rId10" w:history="1">
              <w:r w:rsidR="00442E24" w:rsidRPr="00A43083">
                <w:rPr>
                  <w:rStyle w:val="Hyperlink"/>
                  <w:rFonts w:ascii="Calibri" w:hAnsi="Calibri" w:cs="Arial"/>
                  <w:sz w:val="20"/>
                  <w:szCs w:val="20"/>
                </w:rPr>
                <w:t>www.salmonsafe.org</w:t>
              </w:r>
            </w:hyperlink>
            <w:r w:rsidR="00442E24" w:rsidRPr="00A43083">
              <w:rPr>
                <w:rFonts w:ascii="Calibri" w:hAnsi="Calibri" w:cs="Arial"/>
                <w:sz w:val="20"/>
                <w:szCs w:val="20"/>
              </w:rPr>
              <w:t xml:space="preserve"> or requested directly from Salmon-Safe at 503-232-3750. The cost of Salmon-Safe certification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42E24" w:rsidRPr="00A43083">
              <w:rPr>
                <w:rFonts w:ascii="Calibri" w:hAnsi="Calibri" w:cs="Arial"/>
                <w:sz w:val="20"/>
                <w:szCs w:val="20"/>
              </w:rPr>
              <w:t xml:space="preserve">is minimized for OTCO producers by offering Salmon-Safe assessment during routine organic inspection. </w:t>
            </w:r>
            <w:r>
              <w:rPr>
                <w:rFonts w:ascii="Calibri" w:hAnsi="Calibri" w:cs="Arial"/>
                <w:sz w:val="20"/>
                <w:szCs w:val="20"/>
              </w:rPr>
              <w:t xml:space="preserve">Each Salmon Safe certification is valid for three full years unlike USDA NOP Organic certification that is renewed annually. Salmon </w:t>
            </w:r>
            <w:r w:rsidR="00442E24" w:rsidRPr="00A43083">
              <w:rPr>
                <w:rFonts w:ascii="Calibri" w:hAnsi="Calibri" w:cs="Arial"/>
                <w:sz w:val="20"/>
                <w:szCs w:val="20"/>
              </w:rPr>
              <w:t>Safe certification is entirely optional and is independent of organic certification.</w:t>
            </w:r>
            <w:r w:rsidR="00B8643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94637B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The fee for Salmon Safe certification is $95 (due </w:t>
            </w:r>
            <w:r w:rsidR="00AF1BD1">
              <w:rPr>
                <w:rFonts w:ascii="Calibri" w:hAnsi="Calibri" w:cs="Arial"/>
                <w:b/>
                <w:i/>
                <w:sz w:val="20"/>
                <w:szCs w:val="20"/>
              </w:rPr>
              <w:t>with inspection fees</w:t>
            </w:r>
            <w:r w:rsidRPr="0094637B">
              <w:rPr>
                <w:rFonts w:ascii="Calibri" w:hAnsi="Calibri" w:cs="Arial"/>
                <w:b/>
                <w:i/>
                <w:sz w:val="20"/>
                <w:szCs w:val="20"/>
              </w:rPr>
              <w:t>). An additional $95 will be charged for each renewal inspection (every three years) should the operation choose to renew.</w:t>
            </w:r>
          </w:p>
        </w:tc>
      </w:tr>
    </w:tbl>
    <w:p w14:paraId="10C75CCB" w14:textId="77777777" w:rsidR="00A43083" w:rsidRPr="00EA79DB" w:rsidRDefault="00EA79DB" w:rsidP="00EA79DB">
      <w:pPr>
        <w:tabs>
          <w:tab w:val="left" w:pos="360"/>
        </w:tabs>
        <w:spacing w:before="12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SS.1 CONTACT INFORMATION</w:t>
      </w:r>
    </w:p>
    <w:p w14:paraId="4B3FA1A0" w14:textId="77777777" w:rsidR="00EA79DB" w:rsidRPr="00AB64E5" w:rsidRDefault="00EA79DB" w:rsidP="00A43083">
      <w:pPr>
        <w:tabs>
          <w:tab w:val="left" w:pos="360"/>
        </w:tabs>
        <w:spacing w:before="60"/>
        <w:rPr>
          <w:rFonts w:asciiTheme="majorHAnsi" w:hAnsiTheme="majorHAnsi"/>
          <w:sz w:val="10"/>
          <w:szCs w:val="10"/>
          <w:lang w:val="x-none"/>
        </w:rPr>
      </w:pPr>
    </w:p>
    <w:tbl>
      <w:tblPr>
        <w:tblpPr w:leftFromText="180" w:rightFromText="180" w:vertAnchor="text" w:horzAnchor="page" w:tblpX="829" w:tblpY="-221"/>
        <w:tblW w:w="10728" w:type="dxa"/>
        <w:tblLayout w:type="fixed"/>
        <w:tblLook w:val="01E0" w:firstRow="1" w:lastRow="1" w:firstColumn="1" w:lastColumn="1" w:noHBand="0" w:noVBand="0"/>
      </w:tblPr>
      <w:tblGrid>
        <w:gridCol w:w="2628"/>
        <w:gridCol w:w="8100"/>
      </w:tblGrid>
      <w:tr w:rsidR="00865991" w:rsidRPr="0055624D" w14:paraId="0F50E79F" w14:textId="77777777" w:rsidTr="00865991">
        <w:trPr>
          <w:trHeight w:val="389"/>
        </w:trPr>
        <w:tc>
          <w:tcPr>
            <w:tcW w:w="2628" w:type="dxa"/>
            <w:vAlign w:val="center"/>
          </w:tcPr>
          <w:p w14:paraId="7773861D" w14:textId="1F9B5CF0" w:rsidR="00865991" w:rsidRPr="00D611ED" w:rsidRDefault="00865991" w:rsidP="00442E24">
            <w:pPr>
              <w:pStyle w:val="ListParagraph"/>
              <w:numPr>
                <w:ilvl w:val="0"/>
                <w:numId w:val="12"/>
              </w:numPr>
              <w:spacing w:before="60"/>
              <w:ind w:left="252"/>
              <w:rPr>
                <w:rFonts w:ascii="Calibri" w:hAnsi="Calibri" w:cs="Arial"/>
                <w:sz w:val="20"/>
                <w:szCs w:val="20"/>
              </w:rPr>
            </w:pPr>
            <w:r w:rsidRPr="00D611ED">
              <w:rPr>
                <w:rFonts w:ascii="Calibri" w:hAnsi="Calibri" w:cs="Arial"/>
                <w:sz w:val="20"/>
                <w:szCs w:val="20"/>
              </w:rPr>
              <w:t>Farm or Operation Name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vAlign w:val="center"/>
          </w:tcPr>
          <w:p w14:paraId="25ECFA73" w14:textId="48B59D41" w:rsidR="00865991" w:rsidRPr="0055624D" w:rsidRDefault="00865991" w:rsidP="00865991">
            <w:pPr>
              <w:tabs>
                <w:tab w:val="left" w:pos="2430"/>
              </w:tabs>
              <w:spacing w:before="60"/>
              <w:ind w:left="-98"/>
              <w:rPr>
                <w:rFonts w:ascii="Calibri" w:hAnsi="Calibri" w:cs="Arial"/>
                <w:b/>
                <w:sz w:val="20"/>
                <w:szCs w:val="20"/>
              </w:rPr>
            </w:pPr>
            <w:r w:rsidRPr="0055624D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624D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55624D">
              <w:rPr>
                <w:rFonts w:ascii="Calibri" w:hAnsi="Calibri" w:cs="Arial"/>
                <w:b/>
                <w:sz w:val="20"/>
                <w:szCs w:val="20"/>
              </w:rPr>
            </w:r>
            <w:r w:rsidRPr="0055624D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Pr="0055624D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  <w:tr w:rsidR="00865991" w:rsidRPr="0055624D" w14:paraId="394C2857" w14:textId="77777777" w:rsidTr="00865991">
        <w:trPr>
          <w:trHeight w:val="389"/>
        </w:trPr>
        <w:tc>
          <w:tcPr>
            <w:tcW w:w="2628" w:type="dxa"/>
            <w:vAlign w:val="center"/>
          </w:tcPr>
          <w:p w14:paraId="632854B5" w14:textId="74871478" w:rsidR="00442E24" w:rsidRPr="0055624D" w:rsidRDefault="00C264CA" w:rsidP="00865991">
            <w:pPr>
              <w:pStyle w:val="ListParagraph"/>
              <w:numPr>
                <w:ilvl w:val="0"/>
                <w:numId w:val="12"/>
              </w:numPr>
              <w:spacing w:before="60"/>
              <w:ind w:left="25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Oregon Tilth Certification Number </w:t>
            </w:r>
            <w:r w:rsidRPr="00C264CA">
              <w:rPr>
                <w:rFonts w:ascii="Calibri" w:hAnsi="Calibri" w:cs="Arial"/>
                <w:i/>
                <w:sz w:val="20"/>
                <w:szCs w:val="20"/>
              </w:rPr>
              <w:t>(ex OT-123456)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vAlign w:val="center"/>
          </w:tcPr>
          <w:p w14:paraId="1D469EF0" w14:textId="1CAE4343" w:rsidR="00442E24" w:rsidRPr="0055624D" w:rsidRDefault="00442E24" w:rsidP="00DB5AF5">
            <w:pPr>
              <w:spacing w:before="60"/>
              <w:ind w:left="-98"/>
              <w:rPr>
                <w:rFonts w:ascii="Calibri" w:hAnsi="Calibri" w:cs="Arial"/>
                <w:b/>
                <w:sz w:val="20"/>
                <w:szCs w:val="20"/>
              </w:rPr>
            </w:pPr>
            <w:r w:rsidRPr="0055624D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5624D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55624D">
              <w:rPr>
                <w:rFonts w:ascii="Calibri" w:hAnsi="Calibri" w:cs="Arial"/>
                <w:b/>
                <w:sz w:val="20"/>
                <w:szCs w:val="20"/>
              </w:rPr>
            </w:r>
            <w:r w:rsidRPr="0055624D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Pr="0055624D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119894D" w14:textId="1B52A503" w:rsidR="00442E24" w:rsidRPr="00146F7D" w:rsidRDefault="00C264CA" w:rsidP="00442E24">
      <w:pPr>
        <w:pStyle w:val="BodyText"/>
        <w:numPr>
          <w:ilvl w:val="0"/>
          <w:numId w:val="12"/>
        </w:numPr>
        <w:rPr>
          <w:rFonts w:ascii="Calibri" w:hAnsi="Calibri" w:cs="Arial"/>
          <w:szCs w:val="20"/>
        </w:rPr>
      </w:pPr>
      <w:r w:rsidRPr="00146F7D">
        <w:rPr>
          <w:rFonts w:ascii="Calibri" w:hAnsi="Calibri" w:cs="Arial"/>
          <w:szCs w:val="20"/>
        </w:rPr>
        <w:t xml:space="preserve">The contact information, including mailing address, approved contacts, and all other operational information </w:t>
      </w:r>
      <w:r w:rsidR="0094637B" w:rsidRPr="00146F7D">
        <w:rPr>
          <w:rFonts w:ascii="Calibri" w:hAnsi="Calibri" w:cs="Arial"/>
          <w:szCs w:val="20"/>
        </w:rPr>
        <w:t>submitted with</w:t>
      </w:r>
      <w:r w:rsidRPr="00146F7D">
        <w:rPr>
          <w:rFonts w:ascii="Calibri" w:hAnsi="Calibri" w:cs="Arial"/>
          <w:szCs w:val="20"/>
        </w:rPr>
        <w:t xml:space="preserve"> my Organic System Plan</w:t>
      </w:r>
      <w:r w:rsidR="00D611ED" w:rsidRPr="00146F7D">
        <w:rPr>
          <w:rFonts w:ascii="Calibri" w:hAnsi="Calibri" w:cs="Arial"/>
          <w:szCs w:val="20"/>
        </w:rPr>
        <w:t xml:space="preserve"> (OSP)</w:t>
      </w:r>
      <w:r w:rsidRPr="00146F7D">
        <w:rPr>
          <w:rFonts w:ascii="Calibri" w:hAnsi="Calibri" w:cs="Arial"/>
          <w:szCs w:val="20"/>
        </w:rPr>
        <w:t xml:space="preserve"> </w:t>
      </w:r>
      <w:r w:rsidR="0094637B" w:rsidRPr="00146F7D">
        <w:rPr>
          <w:rFonts w:ascii="Calibri" w:hAnsi="Calibri" w:cs="Arial"/>
          <w:szCs w:val="20"/>
        </w:rPr>
        <w:t xml:space="preserve">and </w:t>
      </w:r>
      <w:r w:rsidRPr="00146F7D">
        <w:rPr>
          <w:rFonts w:ascii="Calibri" w:hAnsi="Calibri" w:cs="Arial"/>
          <w:szCs w:val="20"/>
        </w:rPr>
        <w:t>on file with Oregon Tilth are accurate and current</w:t>
      </w:r>
      <w:r w:rsidR="00442E24" w:rsidRPr="00146F7D">
        <w:rPr>
          <w:rFonts w:ascii="Calibri" w:hAnsi="Calibri" w:cs="Arial"/>
          <w:szCs w:val="20"/>
        </w:rPr>
        <w:t>.</w:t>
      </w:r>
    </w:p>
    <w:p w14:paraId="4CAC8367" w14:textId="3685119A" w:rsidR="00C264CA" w:rsidRDefault="00C264CA" w:rsidP="00C264CA">
      <w:pPr>
        <w:pStyle w:val="BodyText"/>
        <w:ind w:left="360"/>
        <w:rPr>
          <w:rFonts w:ascii="Calibri" w:hAnsi="Calibri" w:cs="Arial"/>
          <w:color w:val="000000"/>
          <w:szCs w:val="20"/>
        </w:rPr>
      </w:pPr>
      <w:r w:rsidRPr="00583B17">
        <w:rPr>
          <w:rFonts w:ascii="Calibri" w:hAnsi="Calibri" w:cs="Arial"/>
          <w:bCs/>
          <w:szCs w:val="20"/>
        </w:rPr>
        <w:t xml:space="preserve">Yes </w:t>
      </w:r>
      <w:r w:rsidRPr="00583B17">
        <w:rPr>
          <w:rFonts w:ascii="Calibri" w:hAnsi="Calibri" w:cs="Arial"/>
          <w:color w:val="000000"/>
          <w:szCs w:val="20"/>
        </w:rPr>
        <w:fldChar w:fldCharType="begin">
          <w:ffData>
            <w:name w:val="Check698"/>
            <w:enabled/>
            <w:calcOnExit w:val="0"/>
            <w:checkBox>
              <w:sizeAuto/>
              <w:default w:val="0"/>
            </w:checkBox>
          </w:ffData>
        </w:fldChar>
      </w:r>
      <w:r w:rsidRPr="00583B17">
        <w:rPr>
          <w:rFonts w:ascii="Calibri" w:hAnsi="Calibri" w:cs="Arial"/>
          <w:color w:val="000000"/>
          <w:szCs w:val="20"/>
        </w:rPr>
        <w:instrText xml:space="preserve"> FORMCHECKBOX </w:instrText>
      </w:r>
      <w:r w:rsidR="00FF4EE6" w:rsidRPr="00583B17">
        <w:rPr>
          <w:rFonts w:ascii="Calibri" w:hAnsi="Calibri" w:cs="Arial"/>
          <w:color w:val="000000"/>
          <w:szCs w:val="20"/>
        </w:rPr>
      </w:r>
      <w:r w:rsidR="00000000">
        <w:rPr>
          <w:rFonts w:ascii="Calibri" w:hAnsi="Calibri" w:cs="Arial"/>
          <w:color w:val="000000"/>
          <w:szCs w:val="20"/>
        </w:rPr>
        <w:fldChar w:fldCharType="separate"/>
      </w:r>
      <w:r w:rsidRPr="00583B17">
        <w:rPr>
          <w:rFonts w:ascii="Calibri" w:hAnsi="Calibri" w:cs="Arial"/>
          <w:color w:val="000000"/>
          <w:szCs w:val="20"/>
        </w:rPr>
        <w:fldChar w:fldCharType="end"/>
      </w:r>
      <w:r w:rsidRPr="00583B17">
        <w:rPr>
          <w:rFonts w:ascii="Calibri" w:hAnsi="Calibri" w:cs="Arial"/>
          <w:color w:val="000000"/>
          <w:szCs w:val="20"/>
        </w:rPr>
        <w:t xml:space="preserve"> No </w:t>
      </w:r>
      <w:r w:rsidRPr="00583B17">
        <w:rPr>
          <w:rFonts w:ascii="Calibri" w:hAnsi="Calibri" w:cs="Arial"/>
          <w:color w:val="000000"/>
          <w:szCs w:val="20"/>
        </w:rPr>
        <w:fldChar w:fldCharType="begin">
          <w:ffData>
            <w:name w:val="Check698"/>
            <w:enabled/>
            <w:calcOnExit w:val="0"/>
            <w:checkBox>
              <w:sizeAuto/>
              <w:default w:val="0"/>
            </w:checkBox>
          </w:ffData>
        </w:fldChar>
      </w:r>
      <w:r w:rsidRPr="00583B17">
        <w:rPr>
          <w:rFonts w:ascii="Calibri" w:hAnsi="Calibri" w:cs="Arial"/>
          <w:color w:val="000000"/>
          <w:szCs w:val="20"/>
        </w:rPr>
        <w:instrText xml:space="preserve"> FORMCHECKBOX </w:instrText>
      </w:r>
      <w:r w:rsidR="00FF4EE6" w:rsidRPr="00583B17">
        <w:rPr>
          <w:rFonts w:ascii="Calibri" w:hAnsi="Calibri" w:cs="Arial"/>
          <w:color w:val="000000"/>
          <w:szCs w:val="20"/>
        </w:rPr>
      </w:r>
      <w:r w:rsidR="00000000">
        <w:rPr>
          <w:rFonts w:ascii="Calibri" w:hAnsi="Calibri" w:cs="Arial"/>
          <w:color w:val="000000"/>
          <w:szCs w:val="20"/>
        </w:rPr>
        <w:fldChar w:fldCharType="separate"/>
      </w:r>
      <w:r w:rsidRPr="00583B17">
        <w:rPr>
          <w:rFonts w:ascii="Calibri" w:hAnsi="Calibri" w:cs="Arial"/>
          <w:color w:val="000000"/>
          <w:szCs w:val="20"/>
        </w:rPr>
        <w:fldChar w:fldCharType="end"/>
      </w:r>
      <w:r>
        <w:rPr>
          <w:rFonts w:ascii="Calibri" w:hAnsi="Calibri" w:cs="Arial"/>
          <w:color w:val="000000"/>
          <w:szCs w:val="20"/>
        </w:rPr>
        <w:t xml:space="preserve"> </w:t>
      </w:r>
    </w:p>
    <w:p w14:paraId="0799B21E" w14:textId="791C43D7" w:rsidR="00C264CA" w:rsidRPr="00D611ED" w:rsidRDefault="00C264CA" w:rsidP="00C264CA">
      <w:pPr>
        <w:pStyle w:val="BodyText"/>
        <w:ind w:left="360"/>
        <w:rPr>
          <w:rFonts w:ascii="Calibri" w:hAnsi="Calibri" w:cs="Arial"/>
          <w:color w:val="000000"/>
          <w:szCs w:val="20"/>
        </w:rPr>
      </w:pPr>
      <w:r w:rsidRPr="00D611ED">
        <w:rPr>
          <w:rFonts w:ascii="Calibri" w:hAnsi="Calibri" w:cs="Arial"/>
          <w:color w:val="000000"/>
          <w:szCs w:val="20"/>
        </w:rPr>
        <w:t xml:space="preserve">If </w:t>
      </w:r>
      <w:r w:rsidR="00D611ED">
        <w:rPr>
          <w:rFonts w:ascii="Calibri" w:hAnsi="Calibri" w:cs="Arial"/>
          <w:color w:val="000000"/>
          <w:szCs w:val="20"/>
        </w:rPr>
        <w:t xml:space="preserve">you chose </w:t>
      </w:r>
      <w:r w:rsidRPr="00D611ED">
        <w:rPr>
          <w:rFonts w:ascii="Calibri" w:hAnsi="Calibri" w:cs="Arial"/>
          <w:color w:val="000000"/>
          <w:szCs w:val="20"/>
        </w:rPr>
        <w:t>No, please explain any discrepancies.</w:t>
      </w:r>
    </w:p>
    <w:p w14:paraId="5C6B5822" w14:textId="7D2AD78F" w:rsidR="00C264CA" w:rsidRPr="00C264CA" w:rsidRDefault="00C264CA" w:rsidP="00C264CA">
      <w:pPr>
        <w:pStyle w:val="BodyText"/>
        <w:pBdr>
          <w:bottom w:val="single" w:sz="4" w:space="1" w:color="auto"/>
        </w:pBdr>
        <w:ind w:left="360"/>
        <w:rPr>
          <w:rFonts w:ascii="Calibri" w:hAnsi="Calibri"/>
          <w:b/>
          <w:szCs w:val="20"/>
        </w:rPr>
      </w:pPr>
      <w:r w:rsidRPr="00301D03">
        <w:rPr>
          <w:rFonts w:ascii="Calibri" w:hAnsi="Calibri"/>
          <w:b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01D03">
        <w:rPr>
          <w:rFonts w:ascii="Calibri" w:hAnsi="Calibri"/>
          <w:szCs w:val="20"/>
        </w:rPr>
        <w:instrText xml:space="preserve"> FORMTEXT </w:instrText>
      </w:r>
      <w:r w:rsidRPr="00301D03">
        <w:rPr>
          <w:rFonts w:ascii="Calibri" w:hAnsi="Calibri"/>
          <w:b/>
          <w:szCs w:val="20"/>
        </w:rPr>
      </w:r>
      <w:r w:rsidRPr="00301D03">
        <w:rPr>
          <w:rFonts w:ascii="Calibri" w:hAnsi="Calibri"/>
          <w:b/>
          <w:szCs w:val="20"/>
        </w:rPr>
        <w:fldChar w:fldCharType="separate"/>
      </w:r>
      <w:r w:rsidR="00FF4EE6">
        <w:rPr>
          <w:rFonts w:ascii="Calibri" w:hAnsi="Calibri"/>
          <w:b/>
          <w:noProof/>
          <w:szCs w:val="20"/>
        </w:rPr>
        <w:t> </w:t>
      </w:r>
      <w:r w:rsidR="00FF4EE6">
        <w:rPr>
          <w:rFonts w:ascii="Calibri" w:hAnsi="Calibri"/>
          <w:b/>
          <w:noProof/>
          <w:szCs w:val="20"/>
        </w:rPr>
        <w:t> </w:t>
      </w:r>
      <w:r w:rsidR="00FF4EE6">
        <w:rPr>
          <w:rFonts w:ascii="Calibri" w:hAnsi="Calibri"/>
          <w:b/>
          <w:noProof/>
          <w:szCs w:val="20"/>
        </w:rPr>
        <w:t> </w:t>
      </w:r>
      <w:r w:rsidR="00FF4EE6">
        <w:rPr>
          <w:rFonts w:ascii="Calibri" w:hAnsi="Calibri"/>
          <w:b/>
          <w:noProof/>
          <w:szCs w:val="20"/>
        </w:rPr>
        <w:t> </w:t>
      </w:r>
      <w:r w:rsidR="00FF4EE6">
        <w:rPr>
          <w:rFonts w:ascii="Calibri" w:hAnsi="Calibri"/>
          <w:b/>
          <w:noProof/>
          <w:szCs w:val="20"/>
        </w:rPr>
        <w:t> </w:t>
      </w:r>
      <w:r w:rsidRPr="00301D03">
        <w:rPr>
          <w:rFonts w:ascii="Calibri" w:hAnsi="Calibri"/>
          <w:b/>
          <w:szCs w:val="20"/>
        </w:rPr>
        <w:fldChar w:fldCharType="end"/>
      </w:r>
    </w:p>
    <w:p w14:paraId="453343E9" w14:textId="4165EE60" w:rsidR="00FC315C" w:rsidRPr="00F76DDE" w:rsidRDefault="00F375B6" w:rsidP="00442E24">
      <w:pPr>
        <w:spacing w:before="6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SS.1.2 </w:t>
      </w:r>
      <w:r w:rsidR="00A43083" w:rsidRPr="00F76DDE">
        <w:rPr>
          <w:rFonts w:ascii="Calibri" w:hAnsi="Calibri" w:cs="Arial"/>
          <w:b/>
          <w:sz w:val="20"/>
          <w:szCs w:val="20"/>
        </w:rPr>
        <w:t>LOCATION</w:t>
      </w:r>
      <w:r w:rsidR="00D611ED">
        <w:rPr>
          <w:rFonts w:ascii="Calibri" w:hAnsi="Calibri" w:cs="Arial"/>
          <w:b/>
          <w:sz w:val="20"/>
          <w:szCs w:val="20"/>
        </w:rPr>
        <w:t>S TO BE INSPECTED</w:t>
      </w:r>
    </w:p>
    <w:tbl>
      <w:tblPr>
        <w:tblpPr w:leftFromText="180" w:rightFromText="180" w:vertAnchor="text" w:horzAnchor="page" w:tblpX="719" w:tblpY="196"/>
        <w:tblW w:w="11022" w:type="dxa"/>
        <w:tblLayout w:type="fixed"/>
        <w:tblLook w:val="01E0" w:firstRow="1" w:lastRow="1" w:firstColumn="1" w:lastColumn="1" w:noHBand="0" w:noVBand="0"/>
      </w:tblPr>
      <w:tblGrid>
        <w:gridCol w:w="6117"/>
        <w:gridCol w:w="4905"/>
      </w:tblGrid>
      <w:tr w:rsidR="00A43083" w:rsidRPr="0055624D" w14:paraId="6D5B1BA9" w14:textId="77777777" w:rsidTr="00146F7D">
        <w:trPr>
          <w:trHeight w:val="389"/>
        </w:trPr>
        <w:tc>
          <w:tcPr>
            <w:tcW w:w="6117" w:type="dxa"/>
            <w:vAlign w:val="center"/>
          </w:tcPr>
          <w:p w14:paraId="49787856" w14:textId="47EA25EF" w:rsidR="00A43083" w:rsidRPr="0055624D" w:rsidRDefault="0094637B" w:rsidP="00A43083">
            <w:pPr>
              <w:pStyle w:val="ListParagraph"/>
              <w:numPr>
                <w:ilvl w:val="0"/>
                <w:numId w:val="12"/>
              </w:numPr>
              <w:spacing w:before="60"/>
              <w:ind w:left="252"/>
              <w:contextualSpacing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 am requesting Salmon Safe certification for all of the parcels listed in my Organic System Plan.</w:t>
            </w:r>
            <w:r w:rsidR="00A43083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4905" w:type="dxa"/>
            <w:vAlign w:val="center"/>
          </w:tcPr>
          <w:p w14:paraId="2DAD5322" w14:textId="31B6BC8D" w:rsidR="00A43083" w:rsidRPr="0055624D" w:rsidRDefault="00F375B6" w:rsidP="00A43083">
            <w:pPr>
              <w:spacing w:before="60"/>
              <w:ind w:left="-138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r w:rsidRPr="00583B17">
              <w:rPr>
                <w:rFonts w:ascii="Calibri" w:hAnsi="Calibri" w:cs="Arial"/>
                <w:bCs/>
                <w:sz w:val="20"/>
                <w:szCs w:val="20"/>
              </w:rPr>
              <w:t xml:space="preserve">Yes </w:t>
            </w:r>
            <w:r w:rsidRPr="00583B17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Check6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B17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FORMCHECKBOX </w:instrText>
            </w:r>
            <w:r w:rsidR="00FF4EE6" w:rsidRPr="00583B17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="00000000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583B17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r w:rsidRPr="00583B17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No </w:t>
            </w:r>
            <w:r w:rsidRPr="00583B17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Check6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B17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FORMCHECKBOX </w:instrText>
            </w:r>
            <w:r w:rsidR="00FF4EE6" w:rsidRPr="00583B17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="00000000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583B17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146F7D" w:rsidRPr="0055624D" w14:paraId="5C156AA6" w14:textId="77777777" w:rsidTr="00146F7D">
        <w:trPr>
          <w:trHeight w:val="389"/>
        </w:trPr>
        <w:tc>
          <w:tcPr>
            <w:tcW w:w="6117" w:type="dxa"/>
            <w:vAlign w:val="center"/>
          </w:tcPr>
          <w:p w14:paraId="065D7847" w14:textId="77777777" w:rsidR="00146F7D" w:rsidRDefault="00146F7D" w:rsidP="00A43083">
            <w:pPr>
              <w:pStyle w:val="ListParagraph"/>
              <w:numPr>
                <w:ilvl w:val="0"/>
                <w:numId w:val="12"/>
              </w:numPr>
              <w:spacing w:before="60"/>
              <w:ind w:left="252"/>
              <w:contextualSpacing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If you responded “No” please list which parcels should be included in your Salmon Safe certification. </w:t>
            </w:r>
          </w:p>
          <w:p w14:paraId="0E615EBC" w14:textId="70F00D53" w:rsidR="00146F7D" w:rsidRDefault="00146F7D" w:rsidP="00A43083">
            <w:pPr>
              <w:pStyle w:val="ListParagraph"/>
              <w:numPr>
                <w:ilvl w:val="0"/>
                <w:numId w:val="12"/>
              </w:numPr>
              <w:spacing w:before="60"/>
              <w:ind w:left="252"/>
              <w:contextualSpacing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Or, I have attached a list of parcels to be certified.</w:t>
            </w:r>
          </w:p>
        </w:tc>
        <w:tc>
          <w:tcPr>
            <w:tcW w:w="4905" w:type="dxa"/>
            <w:vAlign w:val="center"/>
          </w:tcPr>
          <w:p w14:paraId="487C1A9A" w14:textId="615DC4E6" w:rsidR="00146F7D" w:rsidRDefault="00146F7D" w:rsidP="00146F7D">
            <w:pPr>
              <w:pBdr>
                <w:bottom w:val="single" w:sz="4" w:space="1" w:color="auto"/>
              </w:pBdr>
              <w:spacing w:before="60"/>
              <w:ind w:left="-138"/>
              <w:rPr>
                <w:rFonts w:ascii="Calibri" w:hAnsi="Calibri" w:cs="Arial"/>
                <w:bCs/>
                <w:sz w:val="20"/>
                <w:szCs w:val="20"/>
              </w:rPr>
            </w:pPr>
            <w:r w:rsidRPr="00146F7D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46F7D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146F7D">
              <w:rPr>
                <w:rFonts w:ascii="Calibri" w:hAnsi="Calibri" w:cs="Arial"/>
                <w:b/>
                <w:sz w:val="20"/>
                <w:szCs w:val="20"/>
              </w:rPr>
            </w:r>
            <w:r w:rsidRPr="00146F7D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Pr="00146F7D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 w14:paraId="502A3B31" w14:textId="7F2DB744" w:rsidR="00146F7D" w:rsidRDefault="00146F7D" w:rsidP="00146F7D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17DC9E32" w14:textId="74E02BD0" w:rsidR="00146F7D" w:rsidRPr="00146F7D" w:rsidRDefault="00146F7D" w:rsidP="00146F7D">
            <w:pPr>
              <w:rPr>
                <w:rFonts w:ascii="Calibri" w:hAnsi="Calibri" w:cs="Arial"/>
                <w:sz w:val="20"/>
                <w:szCs w:val="20"/>
              </w:rPr>
            </w:pPr>
            <w:r w:rsidRPr="00583B17">
              <w:rPr>
                <w:rFonts w:ascii="Calibri" w:hAnsi="Calibri" w:cs="Arial"/>
                <w:bCs/>
                <w:sz w:val="20"/>
                <w:szCs w:val="20"/>
              </w:rPr>
              <w:t xml:space="preserve">Yes </w:t>
            </w:r>
            <w:r w:rsidRPr="00583B17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Check6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B17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FORMCHECKBOX </w:instrText>
            </w:r>
            <w:r w:rsidR="00FF4EE6" w:rsidRPr="00583B17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="00000000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583B17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  <w:r w:rsidRPr="00583B17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No </w:t>
            </w:r>
            <w:r w:rsidRPr="00583B17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Check6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B17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FORMCHECKBOX </w:instrText>
            </w:r>
            <w:r w:rsidR="00FF4EE6" w:rsidRPr="00583B17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="00000000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583B17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B411A34" w14:textId="18BF3F3D" w:rsidR="00B86431" w:rsidRDefault="00EA79DB" w:rsidP="002A0B9B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br/>
      </w:r>
      <w:r w:rsidR="00B86431">
        <w:rPr>
          <w:rFonts w:ascii="Calibri" w:hAnsi="Calibri" w:cs="Arial"/>
          <w:b/>
          <w:sz w:val="20"/>
          <w:szCs w:val="20"/>
        </w:rPr>
        <w:t xml:space="preserve">SS.1.3 REQUEST </w:t>
      </w:r>
      <w:r>
        <w:rPr>
          <w:rFonts w:ascii="Calibri" w:hAnsi="Calibri" w:cs="Arial"/>
          <w:b/>
          <w:sz w:val="20"/>
          <w:szCs w:val="20"/>
        </w:rPr>
        <w:t xml:space="preserve">&amp; </w:t>
      </w:r>
      <w:r w:rsidR="00B86431">
        <w:rPr>
          <w:rFonts w:ascii="Calibri" w:hAnsi="Calibri" w:cs="Arial"/>
          <w:b/>
          <w:sz w:val="20"/>
          <w:szCs w:val="20"/>
        </w:rPr>
        <w:t>AFFIRMATION</w:t>
      </w:r>
      <w:r w:rsidR="00B86431">
        <w:rPr>
          <w:rFonts w:ascii="Calibri" w:hAnsi="Calibri" w:cs="Arial"/>
          <w:b/>
          <w:sz w:val="20"/>
          <w:szCs w:val="20"/>
        </w:rPr>
        <w:tab/>
      </w:r>
      <w:r w:rsidR="00B86431">
        <w:rPr>
          <w:rFonts w:ascii="Calibri" w:hAnsi="Calibri" w:cs="Arial"/>
          <w:b/>
          <w:sz w:val="20"/>
          <w:szCs w:val="20"/>
        </w:rPr>
        <w:tab/>
      </w:r>
    </w:p>
    <w:p w14:paraId="6B9727D0" w14:textId="5FFFA278" w:rsidR="00865991" w:rsidRDefault="00B86431" w:rsidP="002A0B9B">
      <w:p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I wish to request Salmon Safe certification for my operation. </w:t>
      </w:r>
      <w:r w:rsidRPr="00583B17">
        <w:rPr>
          <w:rFonts w:ascii="Calibri" w:hAnsi="Calibri" w:cs="Arial"/>
          <w:bCs/>
          <w:sz w:val="20"/>
          <w:szCs w:val="20"/>
        </w:rPr>
        <w:t xml:space="preserve">Yes </w:t>
      </w:r>
      <w:r w:rsidRPr="00583B17">
        <w:rPr>
          <w:rFonts w:ascii="Calibri" w:hAnsi="Calibri" w:cs="Arial"/>
          <w:color w:val="000000"/>
          <w:sz w:val="20"/>
          <w:szCs w:val="20"/>
        </w:rPr>
        <w:fldChar w:fldCharType="begin">
          <w:ffData>
            <w:name w:val="Check698"/>
            <w:enabled/>
            <w:calcOnExit w:val="0"/>
            <w:checkBox>
              <w:sizeAuto/>
              <w:default w:val="0"/>
            </w:checkBox>
          </w:ffData>
        </w:fldChar>
      </w:r>
      <w:r w:rsidRPr="00583B17">
        <w:rPr>
          <w:rFonts w:ascii="Calibri" w:hAnsi="Calibri" w:cs="Arial"/>
          <w:color w:val="000000"/>
          <w:sz w:val="20"/>
          <w:szCs w:val="20"/>
        </w:rPr>
        <w:instrText xml:space="preserve"> FORMCHECKBOX </w:instrText>
      </w:r>
      <w:r w:rsidR="00FF4EE6" w:rsidRPr="00583B17">
        <w:rPr>
          <w:rFonts w:ascii="Calibri" w:hAnsi="Calibri" w:cs="Arial"/>
          <w:color w:val="000000"/>
          <w:sz w:val="20"/>
          <w:szCs w:val="20"/>
        </w:rPr>
      </w:r>
      <w:r w:rsidR="00000000">
        <w:rPr>
          <w:rFonts w:ascii="Calibri" w:hAnsi="Calibri" w:cs="Arial"/>
          <w:color w:val="000000"/>
          <w:sz w:val="20"/>
          <w:szCs w:val="20"/>
        </w:rPr>
        <w:fldChar w:fldCharType="separate"/>
      </w:r>
      <w:r w:rsidRPr="00583B17">
        <w:rPr>
          <w:rFonts w:ascii="Calibri" w:hAnsi="Calibri" w:cs="Arial"/>
          <w:color w:val="000000"/>
          <w:sz w:val="20"/>
          <w:szCs w:val="20"/>
        </w:rPr>
        <w:fldChar w:fldCharType="end"/>
      </w:r>
      <w:r>
        <w:rPr>
          <w:rFonts w:ascii="Calibri" w:hAnsi="Calibri" w:cs="Arial"/>
          <w:color w:val="000000"/>
          <w:sz w:val="20"/>
          <w:szCs w:val="20"/>
        </w:rPr>
        <w:t xml:space="preserve"> </w:t>
      </w:r>
    </w:p>
    <w:p w14:paraId="4B257358" w14:textId="77777777" w:rsidR="00146F7D" w:rsidRDefault="00146F7D" w:rsidP="002A0B9B">
      <w:pPr>
        <w:rPr>
          <w:rFonts w:ascii="Calibri" w:hAnsi="Calibri" w:cs="Arial"/>
          <w:i/>
          <w:color w:val="000000"/>
          <w:szCs w:val="22"/>
        </w:rPr>
      </w:pPr>
    </w:p>
    <w:p w14:paraId="7BE71A54" w14:textId="7E4C46D3" w:rsidR="00EA48CB" w:rsidRPr="00833DCD" w:rsidRDefault="00EA79DB" w:rsidP="002A0B9B">
      <w:pPr>
        <w:rPr>
          <w:rFonts w:ascii="Calibri" w:hAnsi="Calibri" w:cs="Arial"/>
          <w:i/>
          <w:color w:val="000000"/>
          <w:sz w:val="20"/>
          <w:szCs w:val="20"/>
        </w:rPr>
        <w:sectPr w:rsidR="00EA48CB" w:rsidRPr="00833DCD" w:rsidSect="00AB64E5">
          <w:headerReference w:type="even" r:id="rId11"/>
          <w:headerReference w:type="default" r:id="rId12"/>
          <w:footerReference w:type="default" r:id="rId13"/>
          <w:type w:val="continuous"/>
          <w:pgSz w:w="12240" w:h="15840" w:code="1"/>
          <w:pgMar w:top="1440" w:right="720" w:bottom="450" w:left="720" w:header="450" w:footer="261" w:gutter="0"/>
          <w:cols w:space="720"/>
          <w:docGrid w:linePitch="360"/>
        </w:sectPr>
      </w:pPr>
      <w:r w:rsidRPr="00833DCD">
        <w:rPr>
          <w:rFonts w:ascii="Calibri" w:hAnsi="Calibri" w:cs="Arial"/>
          <w:i/>
          <w:color w:val="000000"/>
          <w:sz w:val="20"/>
          <w:szCs w:val="20"/>
        </w:rPr>
        <w:t xml:space="preserve">By signing this </w:t>
      </w:r>
      <w:proofErr w:type="gramStart"/>
      <w:r w:rsidRPr="00833DCD">
        <w:rPr>
          <w:rFonts w:ascii="Calibri" w:hAnsi="Calibri" w:cs="Arial"/>
          <w:i/>
          <w:color w:val="000000"/>
          <w:sz w:val="20"/>
          <w:szCs w:val="20"/>
        </w:rPr>
        <w:t>document</w:t>
      </w:r>
      <w:proofErr w:type="gramEnd"/>
      <w:r w:rsidRPr="00833DCD">
        <w:rPr>
          <w:rFonts w:ascii="Calibri" w:hAnsi="Calibri" w:cs="Arial"/>
          <w:i/>
          <w:color w:val="000000"/>
          <w:sz w:val="20"/>
          <w:szCs w:val="20"/>
        </w:rPr>
        <w:t xml:space="preserve"> I am affirming </w:t>
      </w:r>
      <w:r w:rsidR="00543BF2" w:rsidRPr="00833DCD">
        <w:rPr>
          <w:rFonts w:ascii="Calibri" w:hAnsi="Calibri" w:cs="Arial"/>
          <w:i/>
          <w:color w:val="000000"/>
          <w:sz w:val="20"/>
          <w:szCs w:val="20"/>
        </w:rPr>
        <w:t>that the</w:t>
      </w:r>
      <w:r w:rsidRPr="00833DCD">
        <w:rPr>
          <w:rFonts w:ascii="Calibri" w:hAnsi="Calibri" w:cs="Arial"/>
          <w:i/>
          <w:color w:val="000000"/>
          <w:sz w:val="20"/>
          <w:szCs w:val="20"/>
        </w:rPr>
        <w:t xml:space="preserve"> information I have provided is accurate and that </w:t>
      </w:r>
      <w:r w:rsidR="00B86431" w:rsidRPr="00833DCD">
        <w:rPr>
          <w:rFonts w:ascii="Calibri" w:hAnsi="Calibri" w:cs="Arial"/>
          <w:i/>
          <w:color w:val="000000"/>
          <w:sz w:val="20"/>
          <w:szCs w:val="20"/>
        </w:rPr>
        <w:t>I have reviewed the Salmon Safe standards relevant to my operation’s activities.</w:t>
      </w:r>
      <w:r w:rsidRPr="00833DCD">
        <w:rPr>
          <w:rFonts w:ascii="Calibri" w:hAnsi="Calibri" w:cs="Arial"/>
          <w:i/>
          <w:color w:val="000000"/>
          <w:sz w:val="20"/>
          <w:szCs w:val="20"/>
        </w:rPr>
        <w:t xml:space="preserve"> </w:t>
      </w:r>
      <w:r w:rsidR="00B86431" w:rsidRPr="00833DCD">
        <w:rPr>
          <w:rFonts w:ascii="Calibri" w:hAnsi="Calibri" w:cs="Arial"/>
          <w:i/>
          <w:color w:val="000000"/>
          <w:sz w:val="20"/>
          <w:szCs w:val="20"/>
        </w:rPr>
        <w:t xml:space="preserve">I </w:t>
      </w:r>
      <w:r w:rsidR="00AF1BD1" w:rsidRPr="00833DCD">
        <w:rPr>
          <w:rFonts w:ascii="Calibri" w:hAnsi="Calibri" w:cs="Arial"/>
          <w:i/>
          <w:color w:val="000000"/>
          <w:sz w:val="20"/>
          <w:szCs w:val="20"/>
        </w:rPr>
        <w:t>understand that there is an additional</w:t>
      </w:r>
      <w:r w:rsidRPr="00833DCD">
        <w:rPr>
          <w:rFonts w:ascii="Calibri" w:hAnsi="Calibri" w:cs="Arial"/>
          <w:i/>
          <w:color w:val="000000"/>
          <w:sz w:val="20"/>
          <w:szCs w:val="20"/>
        </w:rPr>
        <w:t xml:space="preserve"> $95 Salmon Safe Fee </w:t>
      </w:r>
      <w:r w:rsidR="00AF1BD1" w:rsidRPr="00833DCD">
        <w:rPr>
          <w:rFonts w:ascii="Calibri" w:hAnsi="Calibri" w:cs="Arial"/>
          <w:i/>
          <w:color w:val="000000"/>
          <w:sz w:val="20"/>
          <w:szCs w:val="20"/>
        </w:rPr>
        <w:t>that will be due for payment with my operation’s inspection fees</w:t>
      </w:r>
      <w:r w:rsidRPr="00833DCD">
        <w:rPr>
          <w:rFonts w:ascii="Calibri" w:hAnsi="Calibri" w:cs="Arial"/>
          <w:i/>
          <w:color w:val="000000"/>
          <w:sz w:val="20"/>
          <w:szCs w:val="20"/>
        </w:rPr>
        <w:t xml:space="preserve">. I understand that unlike USDA NOP certification, Salmon Safe certification is valid for three years before a renewal inspection is required. I further authorize Oregon Tilth to </w:t>
      </w:r>
      <w:r w:rsidR="000218F2" w:rsidRPr="00833DCD">
        <w:rPr>
          <w:rFonts w:ascii="Calibri" w:hAnsi="Calibri" w:cs="Arial"/>
          <w:i/>
          <w:color w:val="000000"/>
          <w:sz w:val="20"/>
          <w:szCs w:val="20"/>
        </w:rPr>
        <w:t xml:space="preserve">provide full access to </w:t>
      </w:r>
      <w:r w:rsidRPr="00833DCD">
        <w:rPr>
          <w:rFonts w:ascii="Calibri" w:hAnsi="Calibri" w:cs="Arial"/>
          <w:i/>
          <w:color w:val="000000"/>
          <w:sz w:val="20"/>
          <w:szCs w:val="20"/>
        </w:rPr>
        <w:t xml:space="preserve">my </w:t>
      </w:r>
      <w:r w:rsidR="000218F2" w:rsidRPr="00833DCD">
        <w:rPr>
          <w:rFonts w:ascii="Calibri" w:hAnsi="Calibri" w:cs="Arial"/>
          <w:i/>
          <w:color w:val="000000"/>
          <w:sz w:val="20"/>
          <w:szCs w:val="20"/>
        </w:rPr>
        <w:t xml:space="preserve">files and information regarding my </w:t>
      </w:r>
      <w:r w:rsidRPr="00833DCD">
        <w:rPr>
          <w:rFonts w:ascii="Calibri" w:hAnsi="Calibri" w:cs="Arial"/>
          <w:i/>
          <w:color w:val="000000"/>
          <w:sz w:val="20"/>
          <w:szCs w:val="20"/>
        </w:rPr>
        <w:t>organic</w:t>
      </w:r>
      <w:r w:rsidR="000218F2" w:rsidRPr="00833DCD">
        <w:rPr>
          <w:rFonts w:ascii="Calibri" w:hAnsi="Calibri" w:cs="Arial"/>
          <w:i/>
          <w:color w:val="000000"/>
          <w:sz w:val="20"/>
          <w:szCs w:val="20"/>
        </w:rPr>
        <w:t xml:space="preserve"> certification and</w:t>
      </w:r>
      <w:r w:rsidRPr="00833DCD">
        <w:rPr>
          <w:rFonts w:ascii="Calibri" w:hAnsi="Calibri" w:cs="Arial"/>
          <w:i/>
          <w:color w:val="000000"/>
          <w:sz w:val="20"/>
          <w:szCs w:val="20"/>
        </w:rPr>
        <w:t xml:space="preserve"> inspection</w:t>
      </w:r>
      <w:r w:rsidR="000218F2" w:rsidRPr="00833DCD">
        <w:rPr>
          <w:rFonts w:ascii="Calibri" w:hAnsi="Calibri" w:cs="Arial"/>
          <w:i/>
          <w:color w:val="000000"/>
          <w:sz w:val="20"/>
          <w:szCs w:val="20"/>
        </w:rPr>
        <w:t xml:space="preserve"> status including, but not limited to, inspection</w:t>
      </w:r>
      <w:r w:rsidRPr="00833DCD">
        <w:rPr>
          <w:rFonts w:ascii="Calibri" w:hAnsi="Calibri" w:cs="Arial"/>
          <w:i/>
          <w:color w:val="000000"/>
          <w:sz w:val="20"/>
          <w:szCs w:val="20"/>
        </w:rPr>
        <w:t xml:space="preserve"> report</w:t>
      </w:r>
      <w:r w:rsidR="000218F2" w:rsidRPr="00833DCD">
        <w:rPr>
          <w:rFonts w:ascii="Calibri" w:hAnsi="Calibri" w:cs="Arial"/>
          <w:i/>
          <w:color w:val="000000"/>
          <w:sz w:val="20"/>
          <w:szCs w:val="20"/>
        </w:rPr>
        <w:t>s, organic system plan information</w:t>
      </w:r>
      <w:r w:rsidRPr="00833DCD">
        <w:rPr>
          <w:rFonts w:ascii="Calibri" w:hAnsi="Calibri" w:cs="Arial"/>
          <w:i/>
          <w:color w:val="000000"/>
          <w:sz w:val="20"/>
          <w:szCs w:val="20"/>
        </w:rPr>
        <w:t xml:space="preserve"> and</w:t>
      </w:r>
      <w:r w:rsidR="000218F2" w:rsidRPr="00833DCD">
        <w:rPr>
          <w:rFonts w:ascii="Calibri" w:hAnsi="Calibri" w:cs="Arial"/>
          <w:i/>
          <w:color w:val="000000"/>
          <w:sz w:val="20"/>
          <w:szCs w:val="20"/>
        </w:rPr>
        <w:t xml:space="preserve"> certification decisions</w:t>
      </w:r>
      <w:r w:rsidRPr="00833DCD">
        <w:rPr>
          <w:rFonts w:ascii="Calibri" w:hAnsi="Calibri" w:cs="Arial"/>
          <w:i/>
          <w:color w:val="000000"/>
          <w:sz w:val="20"/>
          <w:szCs w:val="20"/>
        </w:rPr>
        <w:t xml:space="preserve"> to Salmon Safe for review and final certification </w:t>
      </w:r>
      <w:r w:rsidR="00816DCC">
        <w:rPr>
          <w:rFonts w:ascii="Calibri" w:hAnsi="Calibri" w:cs="Arial"/>
          <w:i/>
          <w:color w:val="000000"/>
          <w:sz w:val="20"/>
          <w:szCs w:val="20"/>
        </w:rPr>
        <w:t>determination.</w:t>
      </w:r>
    </w:p>
    <w:p w14:paraId="089B4808" w14:textId="69CD168D" w:rsidR="00543BF2" w:rsidRPr="00AB64E5" w:rsidRDefault="00543BF2" w:rsidP="002A0B9B">
      <w:pPr>
        <w:rPr>
          <w:rFonts w:ascii="Calibri" w:hAnsi="Calibri" w:cs="Arial"/>
          <w:i/>
          <w:color w:val="000000"/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="719" w:tblpY="12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7488"/>
      </w:tblGrid>
      <w:tr w:rsidR="00146F7D" w:rsidRPr="00543BF2" w14:paraId="7663EB34" w14:textId="77777777" w:rsidTr="00146F7D">
        <w:trPr>
          <w:trHeight w:val="270"/>
        </w:trPr>
        <w:tc>
          <w:tcPr>
            <w:tcW w:w="3528" w:type="dxa"/>
            <w:tcBorders>
              <w:top w:val="nil"/>
              <w:bottom w:val="nil"/>
              <w:right w:val="nil"/>
            </w:tcBorders>
            <w:vAlign w:val="bottom"/>
          </w:tcPr>
          <w:p w14:paraId="3C6A2EDE" w14:textId="77777777" w:rsidR="00146F7D" w:rsidRPr="00543BF2" w:rsidRDefault="00146F7D" w:rsidP="00146F7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Signature/Date: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</w:tcBorders>
          </w:tcPr>
          <w:p w14:paraId="5094C55A" w14:textId="4517A75E" w:rsidR="00146F7D" w:rsidRPr="00543BF2" w:rsidRDefault="00146F7D" w:rsidP="00146F7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146F7D" w:rsidRPr="00543BF2" w14:paraId="168D0329" w14:textId="77777777" w:rsidTr="00146F7D">
        <w:trPr>
          <w:trHeight w:val="350"/>
        </w:trPr>
        <w:tc>
          <w:tcPr>
            <w:tcW w:w="3528" w:type="dxa"/>
            <w:tcBorders>
              <w:top w:val="nil"/>
              <w:bottom w:val="nil"/>
              <w:right w:val="nil"/>
            </w:tcBorders>
            <w:vAlign w:val="bottom"/>
          </w:tcPr>
          <w:p w14:paraId="72431E1A" w14:textId="77777777" w:rsidR="00146F7D" w:rsidRPr="00543BF2" w:rsidRDefault="00146F7D" w:rsidP="00146F7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43BF2">
              <w:rPr>
                <w:rFonts w:ascii="Calibri" w:hAnsi="Calibri" w:cs="Arial"/>
                <w:color w:val="000000"/>
                <w:sz w:val="20"/>
                <w:szCs w:val="20"/>
              </w:rPr>
              <w:t>Authorizing Personnel Name (Printed)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E6C129" w14:textId="2572ADE7" w:rsidR="00146F7D" w:rsidRDefault="00146F7D" w:rsidP="00146F7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5624D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5624D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55624D">
              <w:rPr>
                <w:rFonts w:ascii="Calibri" w:hAnsi="Calibri" w:cs="Arial"/>
                <w:b/>
                <w:sz w:val="20"/>
                <w:szCs w:val="20"/>
              </w:rPr>
            </w:r>
            <w:r w:rsidRPr="0055624D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="00FF4EE6">
              <w:rPr>
                <w:rFonts w:ascii="Calibri" w:hAnsi="Calibri" w:cs="Arial"/>
                <w:b/>
                <w:noProof/>
                <w:sz w:val="20"/>
                <w:szCs w:val="20"/>
              </w:rPr>
              <w:t> </w:t>
            </w:r>
            <w:r w:rsidRPr="0055624D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8270265" w14:textId="77777777" w:rsidR="002F6E15" w:rsidRPr="0055624D" w:rsidRDefault="002F6E15" w:rsidP="00AF1BD1">
      <w:pPr>
        <w:rPr>
          <w:rFonts w:ascii="Calibri" w:hAnsi="Calibri" w:cs="Arial"/>
          <w:sz w:val="20"/>
          <w:szCs w:val="20"/>
        </w:rPr>
      </w:pPr>
    </w:p>
    <w:sectPr w:rsidR="002F6E15" w:rsidRPr="0055624D" w:rsidSect="00AB64E5">
      <w:type w:val="continuous"/>
      <w:pgSz w:w="12240" w:h="15840" w:code="1"/>
      <w:pgMar w:top="1440" w:right="720" w:bottom="450" w:left="720" w:header="450" w:footer="2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73E3" w14:textId="77777777" w:rsidR="00914A17" w:rsidRDefault="00914A17" w:rsidP="002A0B9B">
      <w:r>
        <w:separator/>
      </w:r>
    </w:p>
  </w:endnote>
  <w:endnote w:type="continuationSeparator" w:id="0">
    <w:p w14:paraId="43C79967" w14:textId="77777777" w:rsidR="00914A17" w:rsidRDefault="00914A17" w:rsidP="002A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Roman">
    <w:altName w:val="Times New Roman"/>
    <w:panose1 w:val="020B0604020202020204"/>
    <w:charset w:val="00"/>
    <w:family w:val="swiss"/>
    <w:pitch w:val="variable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B552" w14:textId="655E6EAB" w:rsidR="0094637B" w:rsidRDefault="002F483A" w:rsidP="00D710C5">
    <w:pPr>
      <w:pStyle w:val="Footer"/>
      <w:jc w:val="center"/>
      <w:rPr>
        <w:rFonts w:ascii="Calibri" w:hAnsi="Calibri" w:cs="Arial"/>
        <w:b/>
        <w:szCs w:val="20"/>
      </w:rPr>
    </w:pPr>
    <w:r>
      <w:rPr>
        <w:rFonts w:ascii="Calibri" w:hAnsi="Calibri" w:cs="Arial"/>
        <w:b/>
        <w:szCs w:val="20"/>
        <w:lang w:val="en-US"/>
      </w:rPr>
      <w:t>PO Box 368</w:t>
    </w:r>
    <w:r w:rsidR="0094637B" w:rsidRPr="007A6823">
      <w:rPr>
        <w:rFonts w:ascii="Calibri" w:hAnsi="Calibri" w:cs="Arial"/>
        <w:b/>
        <w:szCs w:val="20"/>
      </w:rPr>
      <w:t>, Corvallis, OR 9733</w:t>
    </w:r>
    <w:r>
      <w:rPr>
        <w:rFonts w:ascii="Calibri" w:hAnsi="Calibri" w:cs="Arial"/>
        <w:b/>
        <w:szCs w:val="20"/>
        <w:lang w:val="en-US"/>
      </w:rPr>
      <w:t>9</w:t>
    </w:r>
    <w:r w:rsidR="0094637B" w:rsidRPr="007A6823">
      <w:rPr>
        <w:rFonts w:ascii="Calibri" w:hAnsi="Calibri" w:cs="Arial"/>
        <w:b/>
        <w:szCs w:val="20"/>
      </w:rPr>
      <w:t xml:space="preserve">, 503-378-0690 | 1-877-378-0690 | </w:t>
    </w:r>
    <w:hyperlink r:id="rId1" w:history="1">
      <w:r w:rsidR="0094637B" w:rsidRPr="007A6823">
        <w:rPr>
          <w:rFonts w:ascii="Calibri" w:hAnsi="Calibri" w:cs="Arial"/>
          <w:b/>
          <w:szCs w:val="20"/>
        </w:rPr>
        <w:t>organic@tilth.org</w:t>
      </w:r>
    </w:hyperlink>
  </w:p>
  <w:p w14:paraId="785DEA9F" w14:textId="77777777" w:rsidR="0094637B" w:rsidRPr="007A6823" w:rsidRDefault="0094637B" w:rsidP="00D710C5">
    <w:pPr>
      <w:pStyle w:val="Footer"/>
      <w:jc w:val="center"/>
      <w:rPr>
        <w:rFonts w:ascii="Calibri" w:hAnsi="Calibri" w:cs="Arial"/>
        <w:b/>
        <w:szCs w:val="20"/>
      </w:rPr>
    </w:pPr>
  </w:p>
  <w:p w14:paraId="45FEBBD0" w14:textId="31CB3667" w:rsidR="0094637B" w:rsidRPr="0055624D" w:rsidRDefault="0094637B" w:rsidP="002A0B9B">
    <w:pPr>
      <w:pStyle w:val="Footer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>SS- Salmon Safe Request Form</w:t>
    </w:r>
    <w:r w:rsidRPr="0055624D">
      <w:rPr>
        <w:rFonts w:ascii="Calibri" w:hAnsi="Calibri" w:cs="Arial"/>
        <w:sz w:val="16"/>
        <w:szCs w:val="16"/>
      </w:rPr>
      <w:t xml:space="preserve">. </w:t>
    </w:r>
    <w:r w:rsidR="00FF4EE6">
      <w:rPr>
        <w:rFonts w:ascii="Calibri" w:hAnsi="Calibri" w:cs="Arial"/>
        <w:sz w:val="16"/>
        <w:szCs w:val="16"/>
        <w:lang w:val="en-US"/>
      </w:rPr>
      <w:t>2022/06/24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4A6E2" w14:textId="77777777" w:rsidR="00914A17" w:rsidRDefault="00914A17" w:rsidP="002A0B9B">
      <w:r>
        <w:separator/>
      </w:r>
    </w:p>
  </w:footnote>
  <w:footnote w:type="continuationSeparator" w:id="0">
    <w:p w14:paraId="7CD7860E" w14:textId="77777777" w:rsidR="00914A17" w:rsidRDefault="00914A17" w:rsidP="002A0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3AC0" w14:textId="77777777" w:rsidR="0094637B" w:rsidRDefault="0094637B" w:rsidP="002A0B9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7EC346" w14:textId="77777777" w:rsidR="0094637B" w:rsidRDefault="0094637B" w:rsidP="002A0B9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dotted" w:sz="8" w:space="0" w:color="auto"/>
        <w:left w:val="dotted" w:sz="8" w:space="0" w:color="auto"/>
        <w:bottom w:val="dotted" w:sz="8" w:space="0" w:color="auto"/>
        <w:right w:val="dotted" w:sz="8" w:space="0" w:color="auto"/>
        <w:insideH w:val="dotted" w:sz="8" w:space="0" w:color="auto"/>
        <w:insideV w:val="dotted" w:sz="8" w:space="0" w:color="auto"/>
      </w:tblBorders>
      <w:tblCellMar>
        <w:top w:w="144" w:type="dxa"/>
        <w:left w:w="144" w:type="dxa"/>
        <w:bottom w:w="101" w:type="dxa"/>
        <w:right w:w="144" w:type="dxa"/>
      </w:tblCellMar>
      <w:tblLook w:val="04A0" w:firstRow="1" w:lastRow="0" w:firstColumn="1" w:lastColumn="0" w:noHBand="0" w:noVBand="1"/>
    </w:tblPr>
    <w:tblGrid>
      <w:gridCol w:w="1789"/>
      <w:gridCol w:w="7110"/>
      <w:gridCol w:w="1781"/>
    </w:tblGrid>
    <w:tr w:rsidR="0094637B" w14:paraId="6A113471" w14:textId="77777777" w:rsidTr="000C6DF7">
      <w:trPr>
        <w:trHeight w:val="368"/>
        <w:jc w:val="center"/>
      </w:trPr>
      <w:tc>
        <w:tcPr>
          <w:tcW w:w="1789" w:type="dxa"/>
          <w:vMerge w:val="restart"/>
          <w:shd w:val="clear" w:color="auto" w:fill="auto"/>
        </w:tcPr>
        <w:p w14:paraId="20FD15A2" w14:textId="77777777" w:rsidR="0094637B" w:rsidRDefault="0094637B" w:rsidP="00D426AB">
          <w:pPr>
            <w:pStyle w:val="Header"/>
            <w:tabs>
              <w:tab w:val="clear" w:pos="4320"/>
              <w:tab w:val="clear" w:pos="8640"/>
            </w:tabs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7216" behindDoc="1" locked="0" layoutInCell="1" allowOverlap="1" wp14:anchorId="1768DE71" wp14:editId="2D2A62FA">
                <wp:simplePos x="0" y="0"/>
                <wp:positionH relativeFrom="column">
                  <wp:posOffset>179070</wp:posOffset>
                </wp:positionH>
                <wp:positionV relativeFrom="paragraph">
                  <wp:posOffset>3175</wp:posOffset>
                </wp:positionV>
                <wp:extent cx="525145" cy="553085"/>
                <wp:effectExtent l="0" t="0" r="8255" b="5715"/>
                <wp:wrapNone/>
                <wp:docPr id="3" name="Picture 3" descr="OTCO black-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OTCO black-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10" w:type="dxa"/>
          <w:shd w:val="clear" w:color="auto" w:fill="auto"/>
          <w:vAlign w:val="center"/>
        </w:tcPr>
        <w:p w14:paraId="28339B67" w14:textId="77777777" w:rsidR="0094637B" w:rsidRPr="00D426AB" w:rsidRDefault="0094637B" w:rsidP="00D426AB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Calibri" w:hAnsi="Calibri"/>
              <w:b/>
              <w:sz w:val="40"/>
              <w:szCs w:val="40"/>
            </w:rPr>
          </w:pPr>
          <w:r>
            <w:rPr>
              <w:rFonts w:ascii="Calibri" w:hAnsi="Calibri"/>
              <w:b/>
              <w:sz w:val="40"/>
              <w:szCs w:val="40"/>
            </w:rPr>
            <w:t>SALMON SAFE CERTIFICATION</w:t>
          </w:r>
        </w:p>
      </w:tc>
      <w:tc>
        <w:tcPr>
          <w:tcW w:w="1781" w:type="dxa"/>
          <w:vMerge w:val="restart"/>
          <w:shd w:val="clear" w:color="auto" w:fill="auto"/>
          <w:vAlign w:val="center"/>
        </w:tcPr>
        <w:p w14:paraId="5EDD970E" w14:textId="77777777" w:rsidR="0094637B" w:rsidRPr="00D426AB" w:rsidRDefault="0094637B" w:rsidP="00D426AB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Rockwell" w:hAnsi="Rockwell"/>
              <w:b/>
              <w:u w:val="single"/>
            </w:rPr>
          </w:pPr>
          <w:r w:rsidRPr="00D426AB">
            <w:rPr>
              <w:rFonts w:ascii="Rockwell" w:hAnsi="Rockwell"/>
              <w:b/>
              <w:u w:val="single"/>
            </w:rPr>
            <w:t>Section</w:t>
          </w:r>
        </w:p>
        <w:p w14:paraId="75F8EFB7" w14:textId="77777777" w:rsidR="0094637B" w:rsidRPr="000C6DF7" w:rsidRDefault="0094637B" w:rsidP="00D426AB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Rockwell" w:hAnsi="Rockwell"/>
              <w:b/>
              <w:sz w:val="62"/>
              <w:szCs w:val="62"/>
            </w:rPr>
          </w:pPr>
          <w:r>
            <w:rPr>
              <w:rFonts w:ascii="Rockwell" w:hAnsi="Rockwell"/>
              <w:b/>
              <w:sz w:val="62"/>
              <w:szCs w:val="62"/>
            </w:rPr>
            <w:t>SS</w:t>
          </w:r>
        </w:p>
      </w:tc>
    </w:tr>
    <w:tr w:rsidR="0094637B" w14:paraId="7F76D46B" w14:textId="77777777" w:rsidTr="000C6DF7">
      <w:trPr>
        <w:jc w:val="center"/>
      </w:trPr>
      <w:tc>
        <w:tcPr>
          <w:tcW w:w="1789" w:type="dxa"/>
          <w:vMerge/>
          <w:shd w:val="clear" w:color="auto" w:fill="auto"/>
        </w:tcPr>
        <w:p w14:paraId="3115C1B9" w14:textId="77777777" w:rsidR="0094637B" w:rsidRDefault="0094637B" w:rsidP="00D426AB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7110" w:type="dxa"/>
          <w:shd w:val="clear" w:color="auto" w:fill="auto"/>
        </w:tcPr>
        <w:p w14:paraId="2AB5948D" w14:textId="77777777" w:rsidR="0094637B" w:rsidRPr="00D426AB" w:rsidRDefault="0094637B" w:rsidP="00D426AB">
          <w:pPr>
            <w:pStyle w:val="Header"/>
            <w:tabs>
              <w:tab w:val="clear" w:pos="4320"/>
              <w:tab w:val="clear" w:pos="8640"/>
            </w:tabs>
            <w:rPr>
              <w:rFonts w:ascii="Rockwell" w:hAnsi="Rockwell"/>
              <w:sz w:val="24"/>
            </w:rPr>
          </w:pPr>
          <w:r>
            <w:rPr>
              <w:rFonts w:ascii="Rockwell" w:hAnsi="Rockwell"/>
              <w:noProof/>
              <w:sz w:val="24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E23E710" wp14:editId="52642D46">
                    <wp:simplePos x="0" y="0"/>
                    <wp:positionH relativeFrom="column">
                      <wp:posOffset>3370580</wp:posOffset>
                    </wp:positionH>
                    <wp:positionV relativeFrom="paragraph">
                      <wp:posOffset>-8255</wp:posOffset>
                    </wp:positionV>
                    <wp:extent cx="0" cy="169545"/>
                    <wp:effectExtent l="17780" t="17145" r="20320" b="29210"/>
                    <wp:wrapNone/>
                    <wp:docPr id="1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169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effectLst>
                                    <a:outerShdw blurRad="40000" dist="20000" dir="5400000" rotWithShape="0">
                                      <a:srgbClr val="000000">
                                        <a:alpha val="37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4pt,-.6pt" to="265.4pt,12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" strokeweight=".25pt">
                    <v:shadow opacity="24903f" mv:blur="40000f" origin=",.5" offset="0,20000emu"/>
                  </v:line>
                </w:pict>
              </mc:Fallback>
            </mc:AlternateContent>
          </w:r>
          <w:r w:rsidRPr="00D426AB">
            <w:rPr>
              <w:rFonts w:ascii="Rockwell" w:hAnsi="Rockwell"/>
              <w:sz w:val="24"/>
            </w:rPr>
            <w:t xml:space="preserve">Electronic versions available at </w:t>
          </w:r>
          <w:hyperlink r:id="rId2" w:history="1">
            <w:r w:rsidRPr="00D426AB">
              <w:rPr>
                <w:rStyle w:val="Hyperlink"/>
                <w:rFonts w:ascii="Rockwell" w:hAnsi="Rockwell"/>
                <w:sz w:val="24"/>
              </w:rPr>
              <w:t>www.tilth.org</w:t>
            </w:r>
          </w:hyperlink>
          <w:r w:rsidRPr="00D426AB">
            <w:rPr>
              <w:rFonts w:ascii="Rockwell" w:hAnsi="Rockwell"/>
              <w:sz w:val="24"/>
            </w:rPr>
            <w:t xml:space="preserve">          Page </w:t>
          </w:r>
          <w:r w:rsidRPr="00D426AB">
            <w:rPr>
              <w:rFonts w:ascii="Rockwell" w:hAnsi="Rockwell"/>
              <w:sz w:val="24"/>
            </w:rPr>
            <w:fldChar w:fldCharType="begin"/>
          </w:r>
          <w:r w:rsidRPr="00D426AB">
            <w:rPr>
              <w:rFonts w:ascii="Rockwell" w:hAnsi="Rockwell"/>
              <w:sz w:val="24"/>
            </w:rPr>
            <w:instrText xml:space="preserve"> PAGE </w:instrText>
          </w:r>
          <w:r w:rsidRPr="00D426AB">
            <w:rPr>
              <w:rFonts w:ascii="Rockwell" w:hAnsi="Rockwell"/>
              <w:sz w:val="24"/>
            </w:rPr>
            <w:fldChar w:fldCharType="separate"/>
          </w:r>
          <w:r w:rsidR="00146F7D">
            <w:rPr>
              <w:rFonts w:ascii="Rockwell" w:hAnsi="Rockwell"/>
              <w:noProof/>
              <w:sz w:val="24"/>
            </w:rPr>
            <w:t>1</w:t>
          </w:r>
          <w:r w:rsidRPr="00D426AB">
            <w:rPr>
              <w:rFonts w:ascii="Rockwell" w:hAnsi="Rockwell"/>
              <w:sz w:val="24"/>
            </w:rPr>
            <w:fldChar w:fldCharType="end"/>
          </w:r>
          <w:r w:rsidRPr="00D426AB">
            <w:rPr>
              <w:rFonts w:ascii="Rockwell" w:hAnsi="Rockwell"/>
              <w:sz w:val="24"/>
            </w:rPr>
            <w:t xml:space="preserve"> of </w:t>
          </w:r>
          <w:r w:rsidRPr="00D426AB">
            <w:rPr>
              <w:rFonts w:ascii="Rockwell" w:hAnsi="Rockwell"/>
              <w:sz w:val="24"/>
            </w:rPr>
            <w:fldChar w:fldCharType="begin"/>
          </w:r>
          <w:r w:rsidRPr="00D426AB">
            <w:rPr>
              <w:rFonts w:ascii="Rockwell" w:hAnsi="Rockwell"/>
              <w:sz w:val="24"/>
            </w:rPr>
            <w:instrText xml:space="preserve"> NUMPAGES </w:instrText>
          </w:r>
          <w:r w:rsidRPr="00D426AB">
            <w:rPr>
              <w:rFonts w:ascii="Rockwell" w:hAnsi="Rockwell"/>
              <w:sz w:val="24"/>
            </w:rPr>
            <w:fldChar w:fldCharType="separate"/>
          </w:r>
          <w:r w:rsidR="00146F7D">
            <w:rPr>
              <w:rFonts w:ascii="Rockwell" w:hAnsi="Rockwell"/>
              <w:noProof/>
              <w:sz w:val="24"/>
            </w:rPr>
            <w:t>1</w:t>
          </w:r>
          <w:r w:rsidRPr="00D426AB">
            <w:rPr>
              <w:rFonts w:ascii="Rockwell" w:hAnsi="Rockwell"/>
              <w:sz w:val="24"/>
            </w:rPr>
            <w:fldChar w:fldCharType="end"/>
          </w:r>
        </w:p>
      </w:tc>
      <w:tc>
        <w:tcPr>
          <w:tcW w:w="1781" w:type="dxa"/>
          <w:vMerge/>
          <w:shd w:val="clear" w:color="auto" w:fill="auto"/>
          <w:vAlign w:val="center"/>
        </w:tcPr>
        <w:p w14:paraId="13109D7F" w14:textId="77777777" w:rsidR="0094637B" w:rsidRDefault="0094637B" w:rsidP="00D426AB">
          <w:pPr>
            <w:pStyle w:val="Header"/>
            <w:tabs>
              <w:tab w:val="clear" w:pos="4320"/>
              <w:tab w:val="clear" w:pos="8640"/>
            </w:tabs>
            <w:jc w:val="center"/>
          </w:pPr>
        </w:p>
      </w:tc>
    </w:tr>
  </w:tbl>
  <w:p w14:paraId="0CC0116C" w14:textId="77777777" w:rsidR="0094637B" w:rsidRDefault="0094637B" w:rsidP="00D42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809"/>
    <w:multiLevelType w:val="hybridMultilevel"/>
    <w:tmpl w:val="581CBB5A"/>
    <w:lvl w:ilvl="0" w:tplc="20FCC78A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Arial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6DB"/>
    <w:multiLevelType w:val="hybridMultilevel"/>
    <w:tmpl w:val="4A7011A2"/>
    <w:lvl w:ilvl="0" w:tplc="EFF8A5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8736B79E">
      <w:start w:val="3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F46B7"/>
    <w:multiLevelType w:val="multilevel"/>
    <w:tmpl w:val="6CB85628"/>
    <w:lvl w:ilvl="0">
      <w:start w:val="10"/>
      <w:numFmt w:val="decimal"/>
      <w:pStyle w:val="Indentwithtab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IndentwithTab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C01221D"/>
    <w:multiLevelType w:val="hybridMultilevel"/>
    <w:tmpl w:val="C4DA793E"/>
    <w:lvl w:ilvl="0" w:tplc="4B960B5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F553A6"/>
    <w:multiLevelType w:val="multilevel"/>
    <w:tmpl w:val="7414C80A"/>
    <w:lvl w:ilvl="0">
      <w:start w:val="1"/>
      <w:numFmt w:val="none"/>
      <w:lvlText w:val="6a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5645F"/>
    <w:multiLevelType w:val="hybridMultilevel"/>
    <w:tmpl w:val="D91C7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D2EE7"/>
    <w:multiLevelType w:val="hybridMultilevel"/>
    <w:tmpl w:val="FDC04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02F44"/>
    <w:multiLevelType w:val="hybridMultilevel"/>
    <w:tmpl w:val="CABC0758"/>
    <w:lvl w:ilvl="0" w:tplc="4CE8F286">
      <w:start w:val="1"/>
      <w:numFmt w:val="decimal"/>
      <w:lvlText w:val="2.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13458D"/>
    <w:multiLevelType w:val="hybridMultilevel"/>
    <w:tmpl w:val="5C5A760A"/>
    <w:lvl w:ilvl="0" w:tplc="C986A340">
      <w:start w:val="1"/>
      <w:numFmt w:val="upperLetter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E17645"/>
    <w:multiLevelType w:val="hybridMultilevel"/>
    <w:tmpl w:val="5BDC6898"/>
    <w:lvl w:ilvl="0" w:tplc="9B686634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2F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5C3033"/>
    <w:multiLevelType w:val="hybridMultilevel"/>
    <w:tmpl w:val="9B5CAF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B2A3B"/>
    <w:multiLevelType w:val="hybridMultilevel"/>
    <w:tmpl w:val="4E6C0F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b w:val="0"/>
        <w:i w:val="0"/>
        <w:sz w:val="18"/>
        <w:szCs w:val="18"/>
      </w:rPr>
    </w:lvl>
    <w:lvl w:ilvl="1" w:tplc="FFFFFFFF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8F348B"/>
    <w:multiLevelType w:val="hybridMultilevel"/>
    <w:tmpl w:val="1D78F83A"/>
    <w:lvl w:ilvl="0" w:tplc="C3C035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9B6C86"/>
    <w:multiLevelType w:val="hybridMultilevel"/>
    <w:tmpl w:val="61382D04"/>
    <w:lvl w:ilvl="0" w:tplc="4CE8F286">
      <w:start w:val="1"/>
      <w:numFmt w:val="decimal"/>
      <w:lvlText w:val="2.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5E39E2"/>
    <w:multiLevelType w:val="hybridMultilevel"/>
    <w:tmpl w:val="2496D3B4"/>
    <w:lvl w:ilvl="0" w:tplc="26CE24A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B77D84"/>
    <w:multiLevelType w:val="hybridMultilevel"/>
    <w:tmpl w:val="E86E52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FB490D"/>
    <w:multiLevelType w:val="hybridMultilevel"/>
    <w:tmpl w:val="6CE64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D7425"/>
    <w:multiLevelType w:val="hybridMultilevel"/>
    <w:tmpl w:val="E60AA0D0"/>
    <w:lvl w:ilvl="0" w:tplc="B6EAB652">
      <w:start w:val="7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734AF"/>
    <w:multiLevelType w:val="hybridMultilevel"/>
    <w:tmpl w:val="ADD2DA42"/>
    <w:lvl w:ilvl="0" w:tplc="4B960B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103D89"/>
    <w:multiLevelType w:val="hybridMultilevel"/>
    <w:tmpl w:val="E54AF7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100C2C"/>
    <w:multiLevelType w:val="hybridMultilevel"/>
    <w:tmpl w:val="A8401B80"/>
    <w:lvl w:ilvl="0" w:tplc="4B960B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E767B2"/>
    <w:multiLevelType w:val="hybridMultilevel"/>
    <w:tmpl w:val="29C250E6"/>
    <w:lvl w:ilvl="0" w:tplc="0409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B771DE"/>
    <w:multiLevelType w:val="multilevel"/>
    <w:tmpl w:val="785AB64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5416D6"/>
    <w:multiLevelType w:val="hybridMultilevel"/>
    <w:tmpl w:val="A8D8E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22F7F"/>
    <w:multiLevelType w:val="hybridMultilevel"/>
    <w:tmpl w:val="927AB730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1E75F9"/>
    <w:multiLevelType w:val="hybridMultilevel"/>
    <w:tmpl w:val="A9BE49C0"/>
    <w:lvl w:ilvl="0" w:tplc="04090015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4FF0E48"/>
    <w:multiLevelType w:val="hybridMultilevel"/>
    <w:tmpl w:val="5052B824"/>
    <w:lvl w:ilvl="0" w:tplc="F4CE2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A061CE"/>
    <w:multiLevelType w:val="hybridMultilevel"/>
    <w:tmpl w:val="BB2C24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FC26C5"/>
    <w:multiLevelType w:val="hybridMultilevel"/>
    <w:tmpl w:val="5A3C167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A3F0B"/>
    <w:multiLevelType w:val="multilevel"/>
    <w:tmpl w:val="CD56D326"/>
    <w:lvl w:ilvl="0">
      <w:start w:val="1"/>
      <w:numFmt w:val="upperLetter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0404E3"/>
    <w:multiLevelType w:val="hybridMultilevel"/>
    <w:tmpl w:val="3BBE4E1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813F90"/>
    <w:multiLevelType w:val="multilevel"/>
    <w:tmpl w:val="9B5CAF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30947"/>
    <w:multiLevelType w:val="hybridMultilevel"/>
    <w:tmpl w:val="4770F9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C13643"/>
    <w:multiLevelType w:val="hybridMultilevel"/>
    <w:tmpl w:val="4BFC7914"/>
    <w:lvl w:ilvl="0" w:tplc="8DD6C16C">
      <w:start w:val="1"/>
      <w:numFmt w:val="upperLetter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EC57E3"/>
    <w:multiLevelType w:val="hybridMultilevel"/>
    <w:tmpl w:val="F16C3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D7895"/>
    <w:multiLevelType w:val="multilevel"/>
    <w:tmpl w:val="EAEC07E8"/>
    <w:lvl w:ilvl="0">
      <w:start w:val="1"/>
      <w:numFmt w:val="none"/>
      <w:lvlText w:val="6a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A5A39"/>
    <w:multiLevelType w:val="multilevel"/>
    <w:tmpl w:val="E300FF1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C74F26"/>
    <w:multiLevelType w:val="multilevel"/>
    <w:tmpl w:val="EAEC07E8"/>
    <w:lvl w:ilvl="0">
      <w:start w:val="1"/>
      <w:numFmt w:val="none"/>
      <w:lvlText w:val="6a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85365">
    <w:abstractNumId w:val="21"/>
  </w:num>
  <w:num w:numId="2" w16cid:durableId="985083279">
    <w:abstractNumId w:val="1"/>
  </w:num>
  <w:num w:numId="3" w16cid:durableId="709964120">
    <w:abstractNumId w:val="13"/>
  </w:num>
  <w:num w:numId="4" w16cid:durableId="276789673">
    <w:abstractNumId w:val="27"/>
  </w:num>
  <w:num w:numId="5" w16cid:durableId="1815023311">
    <w:abstractNumId w:val="2"/>
  </w:num>
  <w:num w:numId="6" w16cid:durableId="910962208">
    <w:abstractNumId w:val="12"/>
  </w:num>
  <w:num w:numId="7" w16cid:durableId="1911116886">
    <w:abstractNumId w:val="26"/>
  </w:num>
  <w:num w:numId="8" w16cid:durableId="1497306142">
    <w:abstractNumId w:val="6"/>
  </w:num>
  <w:num w:numId="9" w16cid:durableId="1325236046">
    <w:abstractNumId w:val="10"/>
  </w:num>
  <w:num w:numId="10" w16cid:durableId="898829723">
    <w:abstractNumId w:val="34"/>
  </w:num>
  <w:num w:numId="11" w16cid:durableId="2007398788">
    <w:abstractNumId w:val="8"/>
  </w:num>
  <w:num w:numId="12" w16cid:durableId="1015108918">
    <w:abstractNumId w:val="25"/>
  </w:num>
  <w:num w:numId="13" w16cid:durableId="19555717">
    <w:abstractNumId w:val="5"/>
  </w:num>
  <w:num w:numId="14" w16cid:durableId="158347814">
    <w:abstractNumId w:val="9"/>
  </w:num>
  <w:num w:numId="15" w16cid:durableId="1699696461">
    <w:abstractNumId w:val="29"/>
  </w:num>
  <w:num w:numId="16" w16cid:durableId="1612667366">
    <w:abstractNumId w:val="22"/>
  </w:num>
  <w:num w:numId="17" w16cid:durableId="1666399817">
    <w:abstractNumId w:val="7"/>
  </w:num>
  <w:num w:numId="18" w16cid:durableId="341468523">
    <w:abstractNumId w:val="3"/>
  </w:num>
  <w:num w:numId="19" w16cid:durableId="2003389623">
    <w:abstractNumId w:val="19"/>
  </w:num>
  <w:num w:numId="20" w16cid:durableId="1499417922">
    <w:abstractNumId w:val="28"/>
  </w:num>
  <w:num w:numId="21" w16cid:durableId="757798694">
    <w:abstractNumId w:val="15"/>
  </w:num>
  <w:num w:numId="22" w16cid:durableId="673844474">
    <w:abstractNumId w:val="30"/>
  </w:num>
  <w:num w:numId="23" w16cid:durableId="1888639595">
    <w:abstractNumId w:val="23"/>
  </w:num>
  <w:num w:numId="24" w16cid:durableId="1280186210">
    <w:abstractNumId w:val="14"/>
  </w:num>
  <w:num w:numId="25" w16cid:durableId="710110830">
    <w:abstractNumId w:val="33"/>
  </w:num>
  <w:num w:numId="26" w16cid:durableId="1900941586">
    <w:abstractNumId w:val="20"/>
  </w:num>
  <w:num w:numId="27" w16cid:durableId="779640457">
    <w:abstractNumId w:val="31"/>
  </w:num>
  <w:num w:numId="28" w16cid:durableId="228350469">
    <w:abstractNumId w:val="16"/>
  </w:num>
  <w:num w:numId="29" w16cid:durableId="1766610595">
    <w:abstractNumId w:val="24"/>
  </w:num>
  <w:num w:numId="30" w16cid:durableId="1275558147">
    <w:abstractNumId w:val="17"/>
  </w:num>
  <w:num w:numId="31" w16cid:durableId="1720276137">
    <w:abstractNumId w:val="35"/>
  </w:num>
  <w:num w:numId="32" w16cid:durableId="314379104">
    <w:abstractNumId w:val="37"/>
  </w:num>
  <w:num w:numId="33" w16cid:durableId="1145269999">
    <w:abstractNumId w:val="0"/>
  </w:num>
  <w:num w:numId="34" w16cid:durableId="904143358">
    <w:abstractNumId w:val="36"/>
  </w:num>
  <w:num w:numId="35" w16cid:durableId="1022710254">
    <w:abstractNumId w:val="18"/>
  </w:num>
  <w:num w:numId="36" w16cid:durableId="993069489">
    <w:abstractNumId w:val="38"/>
  </w:num>
  <w:num w:numId="37" w16cid:durableId="2123643421">
    <w:abstractNumId w:val="4"/>
  </w:num>
  <w:num w:numId="38" w16cid:durableId="398089461">
    <w:abstractNumId w:val="11"/>
  </w:num>
  <w:num w:numId="39" w16cid:durableId="13174891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36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A6D"/>
    <w:rsid w:val="0001520A"/>
    <w:rsid w:val="000218F2"/>
    <w:rsid w:val="00042B4C"/>
    <w:rsid w:val="00067EAE"/>
    <w:rsid w:val="00083E47"/>
    <w:rsid w:val="000975DB"/>
    <w:rsid w:val="000C3E9D"/>
    <w:rsid w:val="000C6DF7"/>
    <w:rsid w:val="000F2C5D"/>
    <w:rsid w:val="001038B3"/>
    <w:rsid w:val="001215B7"/>
    <w:rsid w:val="00125E01"/>
    <w:rsid w:val="001412F5"/>
    <w:rsid w:val="00146F7D"/>
    <w:rsid w:val="00172AE1"/>
    <w:rsid w:val="00180474"/>
    <w:rsid w:val="001864AC"/>
    <w:rsid w:val="001D52B2"/>
    <w:rsid w:val="001E2464"/>
    <w:rsid w:val="002069A4"/>
    <w:rsid w:val="00207CF0"/>
    <w:rsid w:val="00261AD5"/>
    <w:rsid w:val="002904AF"/>
    <w:rsid w:val="002A0B9B"/>
    <w:rsid w:val="002A4CB3"/>
    <w:rsid w:val="002B7CCC"/>
    <w:rsid w:val="002E23BA"/>
    <w:rsid w:val="002E388C"/>
    <w:rsid w:val="002F483A"/>
    <w:rsid w:val="002F6E15"/>
    <w:rsid w:val="003108E9"/>
    <w:rsid w:val="00317338"/>
    <w:rsid w:val="00330D2A"/>
    <w:rsid w:val="003514F6"/>
    <w:rsid w:val="00367A6D"/>
    <w:rsid w:val="00390FD3"/>
    <w:rsid w:val="00402F2A"/>
    <w:rsid w:val="00441DCF"/>
    <w:rsid w:val="00442E24"/>
    <w:rsid w:val="00444064"/>
    <w:rsid w:val="004471D3"/>
    <w:rsid w:val="004522B8"/>
    <w:rsid w:val="004707D7"/>
    <w:rsid w:val="00476648"/>
    <w:rsid w:val="00477F93"/>
    <w:rsid w:val="00483847"/>
    <w:rsid w:val="004A3391"/>
    <w:rsid w:val="004A4860"/>
    <w:rsid w:val="004A5956"/>
    <w:rsid w:val="004B4A9B"/>
    <w:rsid w:val="004E251A"/>
    <w:rsid w:val="004E6CA5"/>
    <w:rsid w:val="00526764"/>
    <w:rsid w:val="00542C00"/>
    <w:rsid w:val="00543BF2"/>
    <w:rsid w:val="00555C18"/>
    <w:rsid w:val="0055624D"/>
    <w:rsid w:val="00572C22"/>
    <w:rsid w:val="00583B17"/>
    <w:rsid w:val="00590888"/>
    <w:rsid w:val="005A6CE7"/>
    <w:rsid w:val="005C0E47"/>
    <w:rsid w:val="005E10E2"/>
    <w:rsid w:val="0060059F"/>
    <w:rsid w:val="00622CC1"/>
    <w:rsid w:val="006B0CCE"/>
    <w:rsid w:val="006E46EC"/>
    <w:rsid w:val="006F099D"/>
    <w:rsid w:val="006F2399"/>
    <w:rsid w:val="007050BD"/>
    <w:rsid w:val="007175DA"/>
    <w:rsid w:val="007212F9"/>
    <w:rsid w:val="00730C6A"/>
    <w:rsid w:val="007341A1"/>
    <w:rsid w:val="00736636"/>
    <w:rsid w:val="00761791"/>
    <w:rsid w:val="00797C0A"/>
    <w:rsid w:val="007B3B5D"/>
    <w:rsid w:val="00807126"/>
    <w:rsid w:val="00816DCC"/>
    <w:rsid w:val="00826800"/>
    <w:rsid w:val="00833DCD"/>
    <w:rsid w:val="00864B3E"/>
    <w:rsid w:val="00865991"/>
    <w:rsid w:val="00877286"/>
    <w:rsid w:val="008C3CE9"/>
    <w:rsid w:val="008D507F"/>
    <w:rsid w:val="008D6362"/>
    <w:rsid w:val="009016D8"/>
    <w:rsid w:val="00901E8C"/>
    <w:rsid w:val="00907743"/>
    <w:rsid w:val="00914A17"/>
    <w:rsid w:val="00925C6A"/>
    <w:rsid w:val="0094637B"/>
    <w:rsid w:val="00974E8B"/>
    <w:rsid w:val="009A57A5"/>
    <w:rsid w:val="009B344E"/>
    <w:rsid w:val="009B6FFA"/>
    <w:rsid w:val="009D0401"/>
    <w:rsid w:val="00A1139C"/>
    <w:rsid w:val="00A43083"/>
    <w:rsid w:val="00A63E88"/>
    <w:rsid w:val="00A757C4"/>
    <w:rsid w:val="00A77D74"/>
    <w:rsid w:val="00A955C4"/>
    <w:rsid w:val="00A96823"/>
    <w:rsid w:val="00AB64E5"/>
    <w:rsid w:val="00AD1599"/>
    <w:rsid w:val="00AF1BD1"/>
    <w:rsid w:val="00B0093F"/>
    <w:rsid w:val="00B25334"/>
    <w:rsid w:val="00B369F9"/>
    <w:rsid w:val="00B62D75"/>
    <w:rsid w:val="00B83AC8"/>
    <w:rsid w:val="00B86431"/>
    <w:rsid w:val="00B9786E"/>
    <w:rsid w:val="00BA02BA"/>
    <w:rsid w:val="00BA748B"/>
    <w:rsid w:val="00BB7023"/>
    <w:rsid w:val="00BE2A8D"/>
    <w:rsid w:val="00BF077D"/>
    <w:rsid w:val="00C21755"/>
    <w:rsid w:val="00C264CA"/>
    <w:rsid w:val="00C404B5"/>
    <w:rsid w:val="00C44A5F"/>
    <w:rsid w:val="00C63230"/>
    <w:rsid w:val="00CA3A82"/>
    <w:rsid w:val="00CB2A40"/>
    <w:rsid w:val="00CC1E7E"/>
    <w:rsid w:val="00CF1F84"/>
    <w:rsid w:val="00D124BE"/>
    <w:rsid w:val="00D426AB"/>
    <w:rsid w:val="00D52260"/>
    <w:rsid w:val="00D611ED"/>
    <w:rsid w:val="00D710C5"/>
    <w:rsid w:val="00D75B2C"/>
    <w:rsid w:val="00D9244A"/>
    <w:rsid w:val="00D96B59"/>
    <w:rsid w:val="00DB4572"/>
    <w:rsid w:val="00DB5AF5"/>
    <w:rsid w:val="00DF1752"/>
    <w:rsid w:val="00DF7493"/>
    <w:rsid w:val="00E23FFC"/>
    <w:rsid w:val="00E462F7"/>
    <w:rsid w:val="00EA48CB"/>
    <w:rsid w:val="00EA79DB"/>
    <w:rsid w:val="00EB3388"/>
    <w:rsid w:val="00EB473B"/>
    <w:rsid w:val="00EC05C8"/>
    <w:rsid w:val="00EC7DC0"/>
    <w:rsid w:val="00ED6F5D"/>
    <w:rsid w:val="00EE3DB2"/>
    <w:rsid w:val="00EE6B6E"/>
    <w:rsid w:val="00F375B6"/>
    <w:rsid w:val="00F460EB"/>
    <w:rsid w:val="00F76DDE"/>
    <w:rsid w:val="00F87C16"/>
    <w:rsid w:val="00FB3332"/>
    <w:rsid w:val="00FC315C"/>
    <w:rsid w:val="00FE7E19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30CF2C"/>
  <w14:defaultImageDpi w14:val="300"/>
  <w15:docId w15:val="{8D3E7FE3-C474-5C47-A2AD-D9B9541C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A6D"/>
    <w:rPr>
      <w:rFonts w:ascii="Garamond" w:eastAsia="Times New Roman" w:hAnsi="Garamond"/>
      <w:sz w:val="2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964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67A6D"/>
    <w:pPr>
      <w:keepNext/>
      <w:framePr w:hSpace="180" w:wrap="around" w:vAnchor="text" w:hAnchor="page" w:x="1175" w:y="1141"/>
      <w:jc w:val="center"/>
      <w:outlineLvl w:val="3"/>
    </w:pPr>
    <w:rPr>
      <w:rFonts w:ascii="Arial" w:hAnsi="Arial"/>
      <w:b/>
      <w:bCs/>
      <w:sz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367A6D"/>
    <w:rPr>
      <w:rFonts w:ascii="Arial" w:eastAsia="Times New Roman" w:hAnsi="Arial" w:cs="Arial"/>
      <w:b/>
      <w:bCs/>
      <w:sz w:val="32"/>
      <w:szCs w:val="24"/>
    </w:rPr>
  </w:style>
  <w:style w:type="paragraph" w:styleId="Header">
    <w:name w:val="header"/>
    <w:basedOn w:val="Normal"/>
    <w:link w:val="HeaderChar"/>
    <w:rsid w:val="00367A6D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rsid w:val="00367A6D"/>
    <w:rPr>
      <w:rFonts w:ascii="Garamond" w:eastAsia="Times New Roman" w:hAnsi="Garamond" w:cs="Times New Roman"/>
      <w:szCs w:val="24"/>
    </w:rPr>
  </w:style>
  <w:style w:type="paragraph" w:styleId="Footer">
    <w:name w:val="footer"/>
    <w:basedOn w:val="Normal"/>
    <w:link w:val="FooterChar"/>
    <w:rsid w:val="00367A6D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rsid w:val="00367A6D"/>
    <w:rPr>
      <w:rFonts w:ascii="Garamond" w:eastAsia="Times New Roman" w:hAnsi="Garamond" w:cs="Times New Roman"/>
      <w:szCs w:val="24"/>
    </w:rPr>
  </w:style>
  <w:style w:type="paragraph" w:customStyle="1" w:styleId="OFFICEBOX">
    <w:name w:val="OFFICE BOX"/>
    <w:basedOn w:val="Normal"/>
    <w:rsid w:val="00367A6D"/>
    <w:pPr>
      <w:tabs>
        <w:tab w:val="right" w:leader="underscore" w:pos="3960"/>
        <w:tab w:val="right" w:leader="underscore" w:pos="5580"/>
        <w:tab w:val="right" w:leader="underscore" w:pos="7020"/>
        <w:tab w:val="right" w:leader="underscore" w:pos="8460"/>
        <w:tab w:val="right" w:leader="underscore" w:pos="9540"/>
      </w:tabs>
      <w:spacing w:before="160" w:line="360" w:lineRule="auto"/>
      <w:ind w:left="144"/>
    </w:pPr>
    <w:rPr>
      <w:rFonts w:ascii="Myriad Roman" w:hAnsi="Myriad Roman"/>
      <w:b/>
      <w:sz w:val="16"/>
      <w:szCs w:val="20"/>
    </w:rPr>
  </w:style>
  <w:style w:type="paragraph" w:styleId="BodyText2">
    <w:name w:val="Body Text 2"/>
    <w:basedOn w:val="Normal"/>
    <w:link w:val="BodyText2Char"/>
    <w:rsid w:val="00367A6D"/>
    <w:pPr>
      <w:spacing w:after="120" w:line="480" w:lineRule="auto"/>
    </w:pPr>
    <w:rPr>
      <w:sz w:val="20"/>
      <w:lang w:val="x-none" w:eastAsia="x-none"/>
    </w:rPr>
  </w:style>
  <w:style w:type="character" w:customStyle="1" w:styleId="BodyText2Char">
    <w:name w:val="Body Text 2 Char"/>
    <w:link w:val="BodyText2"/>
    <w:rsid w:val="00367A6D"/>
    <w:rPr>
      <w:rFonts w:ascii="Garamond" w:eastAsia="Times New Roman" w:hAnsi="Garamond" w:cs="Times New Roman"/>
      <w:szCs w:val="24"/>
    </w:rPr>
  </w:style>
  <w:style w:type="paragraph" w:customStyle="1" w:styleId="TableText">
    <w:name w:val="TableText"/>
    <w:basedOn w:val="BodyText2"/>
    <w:rsid w:val="00367A6D"/>
    <w:pPr>
      <w:spacing w:after="0" w:line="230" w:lineRule="exact"/>
      <w:ind w:right="-720"/>
    </w:pPr>
    <w:rPr>
      <w:rFonts w:ascii="Myriad Roman" w:eastAsia="Times" w:hAnsi="Myriad Roman"/>
      <w:b/>
      <w:bCs/>
      <w:noProof/>
      <w:sz w:val="18"/>
      <w:szCs w:val="20"/>
    </w:rPr>
  </w:style>
  <w:style w:type="character" w:styleId="Hyperlink">
    <w:name w:val="Hyperlink"/>
    <w:rsid w:val="00367A6D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185964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Indentwithtabs">
    <w:name w:val="Indent with tabs"/>
    <w:basedOn w:val="Normal"/>
    <w:rsid w:val="00185964"/>
    <w:pPr>
      <w:numPr>
        <w:numId w:val="5"/>
      </w:numPr>
      <w:tabs>
        <w:tab w:val="left" w:pos="360"/>
        <w:tab w:val="right" w:leader="underscore" w:pos="9720"/>
      </w:tabs>
      <w:spacing w:line="240" w:lineRule="exact"/>
      <w:ind w:right="-720"/>
    </w:pPr>
    <w:rPr>
      <w:rFonts w:ascii="Myriad Roman" w:hAnsi="Myriad Roman"/>
      <w:sz w:val="19"/>
    </w:rPr>
  </w:style>
  <w:style w:type="paragraph" w:customStyle="1" w:styleId="IndentwithTabs2">
    <w:name w:val="Indent with Tabs2"/>
    <w:basedOn w:val="Normal"/>
    <w:rsid w:val="00185964"/>
    <w:pPr>
      <w:numPr>
        <w:ilvl w:val="1"/>
        <w:numId w:val="5"/>
      </w:numPr>
      <w:tabs>
        <w:tab w:val="left" w:pos="360"/>
        <w:tab w:val="left" w:pos="720"/>
        <w:tab w:val="right" w:leader="underscore" w:pos="9720"/>
      </w:tabs>
      <w:spacing w:line="240" w:lineRule="exact"/>
      <w:ind w:right="-720"/>
    </w:pPr>
    <w:rPr>
      <w:rFonts w:ascii="Myriad Roman" w:hAnsi="Myriad Roman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85964"/>
    <w:pPr>
      <w:spacing w:after="120"/>
    </w:pPr>
    <w:rPr>
      <w:sz w:val="20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185964"/>
    <w:rPr>
      <w:rFonts w:ascii="Garamond" w:eastAsia="Times New Roman" w:hAnsi="Garamond" w:cs="Times New Roman"/>
      <w:szCs w:val="24"/>
    </w:rPr>
  </w:style>
  <w:style w:type="character" w:styleId="CommentReference">
    <w:name w:val="annotation reference"/>
    <w:uiPriority w:val="99"/>
    <w:semiHidden/>
    <w:unhideWhenUsed/>
    <w:rsid w:val="00764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1F7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641F7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1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41F7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1F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641F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6F7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C474D"/>
  </w:style>
  <w:style w:type="character" w:styleId="FollowedHyperlink">
    <w:name w:val="FollowedHyperlink"/>
    <w:uiPriority w:val="99"/>
    <w:semiHidden/>
    <w:unhideWhenUsed/>
    <w:rsid w:val="00151FBF"/>
    <w:rPr>
      <w:color w:val="800080"/>
      <w:u w:val="single"/>
    </w:rPr>
  </w:style>
  <w:style w:type="table" w:styleId="TableGrid">
    <w:name w:val="Table Grid"/>
    <w:basedOn w:val="TableNormal"/>
    <w:rsid w:val="00D7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5D26"/>
    <w:rPr>
      <w:rFonts w:ascii="Garamond" w:eastAsia="Times New Roman" w:hAnsi="Garamond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lmonsafe.org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ganic@tilth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ilth.or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573659-B5A5-2347-A6FB-82A136E7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Oregon Tilth</Company>
  <LinksUpToDate>false</LinksUpToDate>
  <CharactersWithSpaces>3062</CharactersWithSpaces>
  <SharedDoc>false</SharedDoc>
  <HyperlinkBase/>
  <HLinks>
    <vt:vector size="18" baseType="variant">
      <vt:variant>
        <vt:i4>2031665</vt:i4>
      </vt:variant>
      <vt:variant>
        <vt:i4>11</vt:i4>
      </vt:variant>
      <vt:variant>
        <vt:i4>0</vt:i4>
      </vt:variant>
      <vt:variant>
        <vt:i4>5</vt:i4>
      </vt:variant>
      <vt:variant>
        <vt:lpwstr>mailto:organic@tilth.org</vt:lpwstr>
      </vt:variant>
      <vt:variant>
        <vt:lpwstr/>
      </vt:variant>
      <vt:variant>
        <vt:i4>5439505</vt:i4>
      </vt:variant>
      <vt:variant>
        <vt:i4>2</vt:i4>
      </vt:variant>
      <vt:variant>
        <vt:i4>0</vt:i4>
      </vt:variant>
      <vt:variant>
        <vt:i4>5</vt:i4>
      </vt:variant>
      <vt:variant>
        <vt:lpwstr>http://www.tilth.org</vt:lpwstr>
      </vt:variant>
      <vt:variant>
        <vt:lpwstr/>
      </vt:variant>
      <vt:variant>
        <vt:i4>99</vt:i4>
      </vt:variant>
      <vt:variant>
        <vt:i4>-1</vt:i4>
      </vt:variant>
      <vt:variant>
        <vt:i4>2057</vt:i4>
      </vt:variant>
      <vt:variant>
        <vt:i4>1</vt:i4>
      </vt:variant>
      <vt:variant>
        <vt:lpwstr>OTCO black-sm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Oregon Tilth</dc:creator>
  <cp:keywords/>
  <dc:description/>
  <cp:lastModifiedBy>Joel Borjesson</cp:lastModifiedBy>
  <cp:revision>2</cp:revision>
  <cp:lastPrinted>2016-07-21T15:43:00Z</cp:lastPrinted>
  <dcterms:created xsi:type="dcterms:W3CDTF">2022-06-24T18:28:00Z</dcterms:created>
  <dcterms:modified xsi:type="dcterms:W3CDTF">2022-06-24T18:28:00Z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0x010100283C311F70C1D849838FA92DAEB2869F</vt:lpwstr>
  </property>
</Properties>
</file>